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0145" w14:textId="4FDD1F87" w:rsidR="00D52377" w:rsidRPr="00DF0E21" w:rsidRDefault="00932239" w:rsidP="004479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0E21">
        <w:rPr>
          <w:rFonts w:ascii="Times New Roman" w:hAnsi="Times New Roman" w:cs="Times New Roman"/>
          <w:b/>
          <w:sz w:val="28"/>
          <w:szCs w:val="28"/>
        </w:rPr>
        <w:t>CỘNG HÒA XÃ H</w:t>
      </w:r>
      <w:r w:rsidR="00476B7C" w:rsidRPr="00DF0E21">
        <w:rPr>
          <w:rFonts w:ascii="Times New Roman" w:hAnsi="Times New Roman" w:cs="Times New Roman"/>
          <w:b/>
          <w:sz w:val="28"/>
          <w:szCs w:val="28"/>
        </w:rPr>
        <w:t>Ộ</w:t>
      </w:r>
      <w:r w:rsidRPr="00DF0E21">
        <w:rPr>
          <w:rFonts w:ascii="Times New Roman" w:hAnsi="Times New Roman" w:cs="Times New Roman"/>
          <w:b/>
          <w:sz w:val="28"/>
          <w:szCs w:val="28"/>
        </w:rPr>
        <w:t>I CHỦ NGHĨA VIỆT NAM</w:t>
      </w:r>
    </w:p>
    <w:p w14:paraId="2EBB980C" w14:textId="737D785A" w:rsidR="00932239" w:rsidRPr="00DF0E21" w:rsidRDefault="00932239" w:rsidP="004479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E21">
        <w:rPr>
          <w:rFonts w:ascii="Times New Roman" w:hAnsi="Times New Roman" w:cs="Times New Roman"/>
          <w:sz w:val="26"/>
          <w:szCs w:val="26"/>
        </w:rPr>
        <w:t>Đ</w:t>
      </w:r>
      <w:r w:rsidR="00476B7C" w:rsidRPr="00DF0E21">
        <w:rPr>
          <w:rFonts w:ascii="Times New Roman" w:hAnsi="Times New Roman" w:cs="Times New Roman"/>
          <w:sz w:val="26"/>
          <w:szCs w:val="26"/>
        </w:rPr>
        <w:t>ộ</w:t>
      </w:r>
      <w:r w:rsidRPr="00DF0E21">
        <w:rPr>
          <w:rFonts w:ascii="Times New Roman" w:hAnsi="Times New Roman" w:cs="Times New Roman"/>
          <w:sz w:val="26"/>
          <w:szCs w:val="26"/>
        </w:rPr>
        <w:t>c lập – Tự do – Hạnh phúc</w:t>
      </w:r>
    </w:p>
    <w:p w14:paraId="46579D82" w14:textId="2A424CE9" w:rsidR="00CA6819" w:rsidRPr="00DF0E21" w:rsidRDefault="00CA6819" w:rsidP="00476B7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-----***-----</w:t>
      </w:r>
    </w:p>
    <w:p w14:paraId="342C12C3" w14:textId="77777777" w:rsidR="000E2E56" w:rsidRPr="00DF0E21" w:rsidRDefault="000E2E56" w:rsidP="0044794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1BA7F33C" w14:textId="4C8D4176" w:rsidR="00932239" w:rsidRPr="00DF0E21" w:rsidRDefault="00932239" w:rsidP="00C84225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F0E21">
        <w:rPr>
          <w:rFonts w:ascii="Times New Roman" w:hAnsi="Times New Roman" w:cs="Times New Roman"/>
          <w:b/>
          <w:sz w:val="32"/>
          <w:szCs w:val="32"/>
        </w:rPr>
        <w:t>HỢP ĐỒNG CUNG CẤP VÀ SỬ DỤNG DỊCH VỤ</w:t>
      </w:r>
    </w:p>
    <w:p w14:paraId="329FBD65" w14:textId="71C3A235" w:rsidR="0053744B" w:rsidRPr="00DF0E21" w:rsidRDefault="0053744B" w:rsidP="00BF6DDF">
      <w:pPr>
        <w:tabs>
          <w:tab w:val="left" w:leader="dot" w:pos="3969"/>
          <w:tab w:val="left" w:leader="dot" w:pos="7110"/>
          <w:tab w:val="left" w:leader="dot" w:pos="9090"/>
        </w:tabs>
        <w:spacing w:after="0" w:line="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0E21">
        <w:rPr>
          <w:rFonts w:ascii="Times New Roman" w:hAnsi="Times New Roman" w:cs="Times New Roman"/>
          <w:b/>
          <w:sz w:val="26"/>
          <w:szCs w:val="26"/>
        </w:rPr>
        <w:t>Số hợp đồng:</w:t>
      </w:r>
      <w:r w:rsidRPr="00DF0E21">
        <w:rPr>
          <w:rFonts w:ascii="Times New Roman" w:hAnsi="Times New Roman" w:cs="Times New Roman"/>
          <w:b/>
          <w:sz w:val="26"/>
          <w:szCs w:val="26"/>
        </w:rPr>
        <w:tab/>
        <w:t>Mã khách hàng:</w:t>
      </w:r>
      <w:r w:rsidRPr="00DF0E21">
        <w:rPr>
          <w:rFonts w:ascii="Times New Roman" w:hAnsi="Times New Roman" w:cs="Times New Roman"/>
          <w:b/>
          <w:sz w:val="26"/>
          <w:szCs w:val="26"/>
        </w:rPr>
        <w:tab/>
        <w:t>Khu vực</w:t>
      </w:r>
      <w:r w:rsidR="00BF6DDF" w:rsidRPr="00DF0E21">
        <w:rPr>
          <w:rFonts w:ascii="Times New Roman" w:hAnsi="Times New Roman" w:cs="Times New Roman"/>
          <w:b/>
          <w:sz w:val="26"/>
          <w:szCs w:val="26"/>
        </w:rPr>
        <w:t>:</w:t>
      </w:r>
      <w:r w:rsidR="00BF6DDF" w:rsidRPr="00DF0E21">
        <w:rPr>
          <w:rFonts w:ascii="Times New Roman" w:hAnsi="Times New Roman" w:cs="Times New Roman"/>
          <w:b/>
          <w:sz w:val="26"/>
          <w:szCs w:val="26"/>
        </w:rPr>
        <w:tab/>
      </w:r>
    </w:p>
    <w:p w14:paraId="79D02712" w14:textId="0E439BD5" w:rsidR="0053744B" w:rsidRPr="00DF0E21" w:rsidRDefault="0053744B" w:rsidP="00476B7C">
      <w:pPr>
        <w:spacing w:after="0" w:line="0" w:lineRule="atLeast"/>
        <w:rPr>
          <w:rFonts w:ascii="Times New Roman" w:hAnsi="Times New Roman" w:cs="Times New Roman"/>
        </w:rPr>
      </w:pPr>
    </w:p>
    <w:p w14:paraId="2859DA4D" w14:textId="1A18833B" w:rsidR="00824365" w:rsidRPr="00DF0E21" w:rsidRDefault="00824365" w:rsidP="00824365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Hôm nay, ngày………tháng………năm……., chúng tôi gồm: </w:t>
      </w:r>
    </w:p>
    <w:p w14:paraId="75473DED" w14:textId="09078512" w:rsidR="002264B9" w:rsidRPr="00DF0E21" w:rsidRDefault="0009769C" w:rsidP="00447949">
      <w:p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F0E21">
        <w:rPr>
          <w:rFonts w:ascii="Times New Roman" w:hAnsi="Times New Roman" w:cs="Times New Roman"/>
          <w:b/>
          <w:sz w:val="32"/>
          <w:szCs w:val="32"/>
        </w:rPr>
        <w:t>Bên sử dụng Dịch vụ</w:t>
      </w:r>
      <w:r w:rsidR="00A3643E" w:rsidRPr="00DF0E21">
        <w:rPr>
          <w:rFonts w:ascii="Times New Roman" w:hAnsi="Times New Roman" w:cs="Times New Roman"/>
          <w:b/>
          <w:sz w:val="32"/>
          <w:szCs w:val="32"/>
        </w:rPr>
        <w:t xml:space="preserve">  – Khách hàng</w:t>
      </w:r>
      <w:r w:rsidRPr="00DF0E21">
        <w:rPr>
          <w:rFonts w:ascii="Times New Roman" w:hAnsi="Times New Roman" w:cs="Times New Roman"/>
          <w:b/>
          <w:sz w:val="32"/>
          <w:szCs w:val="32"/>
        </w:rPr>
        <w:t xml:space="preserve"> (sau đây gọi tắt là Bên A</w:t>
      </w:r>
      <w:r w:rsidR="00932239" w:rsidRPr="00DF0E21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2BC8D3CB" w14:textId="137C5351" w:rsidR="00A72CD8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92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b/>
          <w:sz w:val="24"/>
          <w:szCs w:val="24"/>
        </w:rPr>
        <w:t xml:space="preserve">Tên </w:t>
      </w:r>
      <w:r w:rsidR="00A564A0" w:rsidRPr="00DF0E21">
        <w:rPr>
          <w:rFonts w:ascii="Times New Roman" w:hAnsi="Times New Roman" w:cs="Times New Roman"/>
          <w:b/>
          <w:sz w:val="24"/>
          <w:szCs w:val="24"/>
        </w:rPr>
        <w:t>Doanh nghiệp/Tổ chức/C</w:t>
      </w:r>
      <w:r w:rsidRPr="00DF0E21">
        <w:rPr>
          <w:rFonts w:ascii="Times New Roman" w:hAnsi="Times New Roman" w:cs="Times New Roman"/>
          <w:b/>
          <w:sz w:val="24"/>
          <w:szCs w:val="24"/>
        </w:rPr>
        <w:t>á nhân</w:t>
      </w:r>
      <w:r w:rsidR="001416C8" w:rsidRPr="00DF0E21">
        <w:rPr>
          <w:rFonts w:ascii="Times New Roman" w:hAnsi="Times New Roman" w:cs="Times New Roman"/>
          <w:sz w:val="24"/>
          <w:szCs w:val="24"/>
        </w:rPr>
        <w:t>:</w:t>
      </w:r>
      <w:r w:rsidR="00A564A0" w:rsidRPr="00DF0E21">
        <w:rPr>
          <w:rFonts w:ascii="Times New Roman" w:hAnsi="Times New Roman" w:cs="Times New Roman"/>
          <w:sz w:val="24"/>
          <w:szCs w:val="24"/>
        </w:rPr>
        <w:tab/>
      </w:r>
    </w:p>
    <w:p w14:paraId="23D568E2" w14:textId="54A3AA6D" w:rsidR="00DF58C2" w:rsidRPr="00DF0E21" w:rsidRDefault="00DF58C2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Ngày sinh: </w:t>
      </w:r>
      <w:r w:rsidRPr="00DF0E21">
        <w:rPr>
          <w:rFonts w:ascii="Times New Roman" w:hAnsi="Times New Roman" w:cs="Times New Roman"/>
          <w:sz w:val="24"/>
          <w:szCs w:val="24"/>
        </w:rPr>
        <w:tab/>
        <w:t>Quốc tịch:</w:t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ab/>
      </w:r>
    </w:p>
    <w:p w14:paraId="2394FFDA" w14:textId="5AC81CE3" w:rsidR="00DF58C2" w:rsidRPr="00DF0E21" w:rsidRDefault="00DF58C2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921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Người đại diện:</w:t>
      </w:r>
      <w:r w:rsidRPr="00DF0E21">
        <w:rPr>
          <w:rFonts w:ascii="Times New Roman" w:hAnsi="Times New Roman" w:cs="Times New Roman"/>
          <w:sz w:val="24"/>
          <w:szCs w:val="24"/>
        </w:rPr>
        <w:tab/>
        <w:t>Chức vụ:</w:t>
      </w:r>
      <w:r w:rsidRPr="00DF0E21">
        <w:rPr>
          <w:rFonts w:ascii="Times New Roman" w:hAnsi="Times New Roman" w:cs="Times New Roman"/>
          <w:sz w:val="24"/>
          <w:szCs w:val="24"/>
        </w:rPr>
        <w:tab/>
      </w:r>
    </w:p>
    <w:p w14:paraId="745E9679" w14:textId="58CF62AE" w:rsidR="001416C8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Số CMND/Hộ chiếu</w:t>
      </w:r>
      <w:r w:rsidR="00801A3F" w:rsidRPr="00DF0E21">
        <w:rPr>
          <w:rFonts w:ascii="Times New Roman" w:hAnsi="Times New Roman" w:cs="Times New Roman"/>
          <w:sz w:val="24"/>
          <w:szCs w:val="24"/>
        </w:rPr>
        <w:t>:</w:t>
      </w:r>
      <w:r w:rsidR="00801A3F" w:rsidRPr="00DF0E21">
        <w:rPr>
          <w:rFonts w:ascii="Times New Roman" w:hAnsi="Times New Roman" w:cs="Times New Roman"/>
          <w:sz w:val="24"/>
          <w:szCs w:val="24"/>
        </w:rPr>
        <w:tab/>
      </w:r>
      <w:r w:rsidR="000B5A0D" w:rsidRPr="00DF0E21">
        <w:rPr>
          <w:rFonts w:ascii="Times New Roman" w:hAnsi="Times New Roman" w:cs="Times New Roman"/>
          <w:sz w:val="24"/>
          <w:szCs w:val="24"/>
        </w:rPr>
        <w:t>Ngày cấp:</w:t>
      </w:r>
      <w:r w:rsidR="001416C8" w:rsidRPr="00DF0E21">
        <w:rPr>
          <w:rFonts w:ascii="Times New Roman" w:hAnsi="Times New Roman" w:cs="Times New Roman"/>
          <w:sz w:val="24"/>
          <w:szCs w:val="24"/>
        </w:rPr>
        <w:tab/>
      </w:r>
      <w:r w:rsidR="000B5A0D" w:rsidRPr="00DF0E21">
        <w:rPr>
          <w:rFonts w:ascii="Times New Roman" w:hAnsi="Times New Roman" w:cs="Times New Roman"/>
          <w:sz w:val="24"/>
          <w:szCs w:val="24"/>
        </w:rPr>
        <w:t>Nơi cấ</w:t>
      </w:r>
      <w:r w:rsidR="00AE40A2" w:rsidRPr="00DF0E21">
        <w:rPr>
          <w:rFonts w:ascii="Times New Roman" w:hAnsi="Times New Roman" w:cs="Times New Roman"/>
          <w:sz w:val="24"/>
          <w:szCs w:val="24"/>
        </w:rPr>
        <w:t>p:</w:t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</w:p>
    <w:p w14:paraId="10485A5C" w14:textId="0E6D04F3" w:rsidR="00643518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</w:t>
      </w:r>
      <w:r w:rsidR="00643518" w:rsidRPr="00DF0E21">
        <w:rPr>
          <w:rFonts w:ascii="Times New Roman" w:hAnsi="Times New Roman" w:cs="Times New Roman"/>
          <w:sz w:val="24"/>
          <w:szCs w:val="24"/>
        </w:rPr>
        <w:t>ị</w:t>
      </w:r>
      <w:r w:rsidRPr="00DF0E21">
        <w:rPr>
          <w:rFonts w:ascii="Times New Roman" w:hAnsi="Times New Roman" w:cs="Times New Roman"/>
          <w:sz w:val="24"/>
          <w:szCs w:val="24"/>
        </w:rPr>
        <w:t xml:space="preserve">a chỉ thường trú: </w:t>
      </w:r>
      <w:r w:rsidR="00A72CD8" w:rsidRPr="00DF0E21">
        <w:rPr>
          <w:rFonts w:ascii="Times New Roman" w:hAnsi="Times New Roman" w:cs="Times New Roman"/>
          <w:sz w:val="24"/>
          <w:szCs w:val="24"/>
        </w:rPr>
        <w:tab/>
      </w:r>
    </w:p>
    <w:p w14:paraId="4956B041" w14:textId="6849B437" w:rsidR="00932239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Điện thoại liên lạ</w:t>
      </w:r>
      <w:r w:rsidR="001416C8" w:rsidRPr="00DF0E21">
        <w:rPr>
          <w:rFonts w:ascii="Times New Roman" w:hAnsi="Times New Roman" w:cs="Times New Roman"/>
          <w:sz w:val="24"/>
          <w:szCs w:val="24"/>
        </w:rPr>
        <w:t>c:</w:t>
      </w:r>
      <w:r w:rsidR="001416C8"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>Email:</w:t>
      </w:r>
      <w:r w:rsidR="001416C8" w:rsidRPr="00DF0E21">
        <w:rPr>
          <w:rFonts w:ascii="Times New Roman" w:hAnsi="Times New Roman" w:cs="Times New Roman"/>
          <w:sz w:val="24"/>
          <w:szCs w:val="24"/>
        </w:rPr>
        <w:tab/>
      </w:r>
      <w:r w:rsidR="001416C8" w:rsidRPr="00DF0E21">
        <w:rPr>
          <w:rFonts w:ascii="Times New Roman" w:hAnsi="Times New Roman" w:cs="Times New Roman"/>
          <w:sz w:val="24"/>
          <w:szCs w:val="24"/>
        </w:rPr>
        <w:tab/>
      </w:r>
    </w:p>
    <w:p w14:paraId="6E938E53" w14:textId="524A1B6E" w:rsidR="00DF58C2" w:rsidRPr="00DF0E21" w:rsidRDefault="00DF58C2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Giấy phép thành lập:</w:t>
      </w:r>
      <w:r w:rsidRPr="00DF0E21">
        <w:rPr>
          <w:rFonts w:ascii="Times New Roman" w:hAnsi="Times New Roman" w:cs="Times New Roman"/>
          <w:sz w:val="24"/>
          <w:szCs w:val="24"/>
        </w:rPr>
        <w:tab/>
        <w:t>Ngày cấp:</w:t>
      </w:r>
      <w:r w:rsidRPr="00DF0E21">
        <w:rPr>
          <w:rFonts w:ascii="Times New Roman" w:hAnsi="Times New Roman" w:cs="Times New Roman"/>
          <w:sz w:val="24"/>
          <w:szCs w:val="24"/>
        </w:rPr>
        <w:tab/>
        <w:t>Nơi cấp:</w:t>
      </w:r>
      <w:r w:rsidRPr="00DF0E21">
        <w:rPr>
          <w:rFonts w:ascii="Times New Roman" w:hAnsi="Times New Roman" w:cs="Times New Roman"/>
          <w:sz w:val="24"/>
          <w:szCs w:val="24"/>
        </w:rPr>
        <w:tab/>
      </w:r>
    </w:p>
    <w:p w14:paraId="1DB49398" w14:textId="0E3EED91" w:rsidR="00932239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Mã số thuế</w:t>
      </w:r>
      <w:r w:rsidR="002264B9" w:rsidRPr="00DF0E21">
        <w:rPr>
          <w:rFonts w:ascii="Times New Roman" w:hAnsi="Times New Roman" w:cs="Times New Roman"/>
          <w:sz w:val="24"/>
          <w:szCs w:val="24"/>
        </w:rPr>
        <w:t>:</w:t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</w:p>
    <w:p w14:paraId="1A4F8629" w14:textId="03EE83B8" w:rsidR="00E03266" w:rsidRPr="00DF0E21" w:rsidRDefault="00E03266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Địa chỉ trên Hóa đơn GTGT:</w:t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="00F92CDE" w:rsidRPr="00DF0E21">
        <w:rPr>
          <w:rFonts w:ascii="Times New Roman" w:hAnsi="Times New Roman" w:cs="Times New Roman"/>
          <w:sz w:val="24"/>
          <w:szCs w:val="24"/>
        </w:rPr>
        <w:tab/>
      </w:r>
      <w:r w:rsidR="00F92CDE" w:rsidRPr="00DF0E21">
        <w:rPr>
          <w:rFonts w:ascii="Times New Roman" w:hAnsi="Times New Roman" w:cs="Times New Roman"/>
          <w:sz w:val="24"/>
          <w:szCs w:val="24"/>
        </w:rPr>
        <w:tab/>
      </w:r>
      <w:r w:rsidR="00F92CDE" w:rsidRPr="00DF0E21">
        <w:rPr>
          <w:rFonts w:ascii="Times New Roman" w:hAnsi="Times New Roman" w:cs="Times New Roman"/>
          <w:sz w:val="24"/>
          <w:szCs w:val="24"/>
        </w:rPr>
        <w:tab/>
      </w:r>
      <w:r w:rsidR="00F92CDE" w:rsidRPr="00DF0E21">
        <w:rPr>
          <w:rFonts w:ascii="Times New Roman" w:hAnsi="Times New Roman" w:cs="Times New Roman"/>
          <w:sz w:val="24"/>
          <w:szCs w:val="24"/>
        </w:rPr>
        <w:tab/>
      </w:r>
    </w:p>
    <w:p w14:paraId="338EE9DD" w14:textId="27704D3B" w:rsidR="00932239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Tài khoản số:</w:t>
      </w:r>
      <w:r w:rsidR="008D69DF" w:rsidRPr="00DF0E21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Pr="00DF0E21">
        <w:rPr>
          <w:rFonts w:ascii="Times New Roman" w:hAnsi="Times New Roman" w:cs="Times New Roman"/>
          <w:sz w:val="24"/>
          <w:szCs w:val="24"/>
        </w:rPr>
        <w:t>Tại Ngân hàng:</w:t>
      </w:r>
      <w:r w:rsidR="001416C8" w:rsidRPr="00DF0E21">
        <w:rPr>
          <w:rFonts w:ascii="Times New Roman" w:hAnsi="Times New Roman" w:cs="Times New Roman"/>
          <w:sz w:val="24"/>
          <w:szCs w:val="24"/>
        </w:rPr>
        <w:tab/>
      </w:r>
    </w:p>
    <w:p w14:paraId="568C2872" w14:textId="1F2C89A0" w:rsidR="00932239" w:rsidRPr="00DF0E21" w:rsidRDefault="00932239" w:rsidP="00447949">
      <w:pPr>
        <w:pStyle w:val="ListParagraph"/>
        <w:numPr>
          <w:ilvl w:val="0"/>
          <w:numId w:val="3"/>
        </w:numPr>
        <w:tabs>
          <w:tab w:val="left" w:leader="dot" w:pos="3969"/>
          <w:tab w:val="left" w:leader="dot" w:pos="6521"/>
          <w:tab w:val="left" w:leader="dot" w:pos="921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Địa chỉ lắp đặ</w:t>
      </w:r>
      <w:r w:rsidR="001416C8" w:rsidRPr="00DF0E21">
        <w:rPr>
          <w:rFonts w:ascii="Times New Roman" w:hAnsi="Times New Roman" w:cs="Times New Roman"/>
          <w:sz w:val="24"/>
          <w:szCs w:val="24"/>
        </w:rPr>
        <w:t>t:</w:t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  <w:r w:rsidR="002264B9" w:rsidRPr="00DF0E21">
        <w:rPr>
          <w:rFonts w:ascii="Times New Roman" w:hAnsi="Times New Roman" w:cs="Times New Roman"/>
          <w:sz w:val="24"/>
          <w:szCs w:val="24"/>
        </w:rPr>
        <w:tab/>
      </w:r>
    </w:p>
    <w:p w14:paraId="42A95423" w14:textId="334B69CF" w:rsidR="00964411" w:rsidRPr="00297654" w:rsidRDefault="00964411" w:rsidP="004479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8C93" w14:textId="23E1A944" w:rsidR="00A00ADC" w:rsidRPr="00DF0E21" w:rsidRDefault="006A183F" w:rsidP="00447949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0E21">
        <w:rPr>
          <w:rFonts w:ascii="Times New Roman" w:hAnsi="Times New Roman" w:cs="Times New Roman"/>
          <w:b/>
          <w:sz w:val="32"/>
          <w:szCs w:val="32"/>
        </w:rPr>
        <w:t xml:space="preserve">Bên cung cấp Dịch vụ -  </w:t>
      </w:r>
      <w:r w:rsidR="00A00ADC" w:rsidRPr="00DF0E21">
        <w:rPr>
          <w:rFonts w:ascii="Times New Roman" w:hAnsi="Times New Roman" w:cs="Times New Roman"/>
          <w:b/>
          <w:sz w:val="32"/>
          <w:szCs w:val="32"/>
        </w:rPr>
        <w:t>Công ty C</w:t>
      </w:r>
      <w:r w:rsidR="00015B05" w:rsidRPr="00DF0E21">
        <w:rPr>
          <w:rFonts w:ascii="Times New Roman" w:hAnsi="Times New Roman" w:cs="Times New Roman"/>
          <w:b/>
          <w:sz w:val="32"/>
          <w:szCs w:val="32"/>
        </w:rPr>
        <w:t xml:space="preserve">ổ </w:t>
      </w:r>
      <w:r w:rsidR="00094CA9" w:rsidRPr="00DF0E21">
        <w:rPr>
          <w:rFonts w:ascii="Times New Roman" w:hAnsi="Times New Roman" w:cs="Times New Roman"/>
          <w:b/>
          <w:sz w:val="32"/>
          <w:szCs w:val="32"/>
        </w:rPr>
        <w:t>P</w:t>
      </w:r>
      <w:r w:rsidR="00015B05" w:rsidRPr="00DF0E21">
        <w:rPr>
          <w:rFonts w:ascii="Times New Roman" w:hAnsi="Times New Roman" w:cs="Times New Roman"/>
          <w:b/>
          <w:sz w:val="32"/>
          <w:szCs w:val="32"/>
        </w:rPr>
        <w:t>hần</w:t>
      </w:r>
      <w:r w:rsidR="00A00ADC" w:rsidRPr="00DF0E21">
        <w:rPr>
          <w:rFonts w:ascii="Times New Roman" w:hAnsi="Times New Roman" w:cs="Times New Roman"/>
          <w:b/>
          <w:sz w:val="32"/>
          <w:szCs w:val="32"/>
        </w:rPr>
        <w:t xml:space="preserve"> Công </w:t>
      </w:r>
      <w:r w:rsidR="008A0471" w:rsidRPr="00DF0E21">
        <w:rPr>
          <w:rFonts w:ascii="Times New Roman" w:hAnsi="Times New Roman" w:cs="Times New Roman"/>
          <w:b/>
          <w:sz w:val="32"/>
          <w:szCs w:val="32"/>
        </w:rPr>
        <w:t>N</w:t>
      </w:r>
      <w:r w:rsidR="00A00ADC" w:rsidRPr="00DF0E21">
        <w:rPr>
          <w:rFonts w:ascii="Times New Roman" w:hAnsi="Times New Roman" w:cs="Times New Roman"/>
          <w:b/>
          <w:sz w:val="32"/>
          <w:szCs w:val="32"/>
        </w:rPr>
        <w:t xml:space="preserve">ghệ </w:t>
      </w:r>
      <w:r w:rsidR="008A0471" w:rsidRPr="00DF0E21">
        <w:rPr>
          <w:rFonts w:ascii="Times New Roman" w:hAnsi="Times New Roman" w:cs="Times New Roman"/>
          <w:b/>
          <w:sz w:val="32"/>
          <w:szCs w:val="32"/>
        </w:rPr>
        <w:t>QI</w:t>
      </w:r>
      <w:r w:rsidR="00A00ADC" w:rsidRPr="00DF0E2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9769C" w:rsidRPr="00DF0E21">
        <w:rPr>
          <w:rFonts w:ascii="Times New Roman" w:hAnsi="Times New Roman" w:cs="Times New Roman"/>
          <w:b/>
          <w:sz w:val="32"/>
          <w:szCs w:val="32"/>
        </w:rPr>
        <w:t>sau đây gọi tắt là Bên B</w:t>
      </w:r>
      <w:r w:rsidR="00A00ADC" w:rsidRPr="00DF0E21">
        <w:rPr>
          <w:rFonts w:ascii="Times New Roman" w:hAnsi="Times New Roman" w:cs="Times New Roman"/>
          <w:b/>
          <w:sz w:val="32"/>
          <w:szCs w:val="32"/>
        </w:rPr>
        <w:t>)</w:t>
      </w:r>
    </w:p>
    <w:p w14:paraId="63CAB645" w14:textId="6B0B0600" w:rsidR="00A00ADC" w:rsidRPr="00DF0E21" w:rsidRDefault="00A00ADC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Đại diện:</w:t>
      </w:r>
      <w:r w:rsidRPr="00DF0E2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="000C759B">
        <w:rPr>
          <w:rFonts w:ascii="Times New Roman" w:hAnsi="Times New Roman" w:cs="Times New Roman"/>
          <w:sz w:val="24"/>
          <w:szCs w:val="24"/>
        </w:rPr>
        <w:t xml:space="preserve"> </w:t>
      </w:r>
      <w:r w:rsidR="00775FF3">
        <w:rPr>
          <w:rFonts w:ascii="Times New Roman" w:hAnsi="Times New Roman" w:cs="Times New Roman"/>
          <w:sz w:val="24"/>
          <w:szCs w:val="24"/>
        </w:rPr>
        <w:tab/>
      </w:r>
      <w:r w:rsidR="00775FF3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 xml:space="preserve">Chức vụ: </w:t>
      </w:r>
    </w:p>
    <w:p w14:paraId="72BF7138" w14:textId="44963919" w:rsidR="00A00ADC" w:rsidRPr="00DF0E21" w:rsidRDefault="00A00ADC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Địa chỉ: Lô U</w:t>
      </w:r>
      <w:r w:rsidR="00793033">
        <w:rPr>
          <w:rFonts w:ascii="Times New Roman" w:hAnsi="Times New Roman" w:cs="Times New Roman"/>
          <w:sz w:val="24"/>
          <w:szCs w:val="24"/>
        </w:rPr>
        <w:t>.</w:t>
      </w:r>
      <w:r w:rsidRPr="00DF0E21">
        <w:rPr>
          <w:rFonts w:ascii="Times New Roman" w:hAnsi="Times New Roman" w:cs="Times New Roman"/>
          <w:sz w:val="24"/>
          <w:szCs w:val="24"/>
        </w:rPr>
        <w:t>14b-16a, Đường số 22, Khu chế xuất Tân Thuận, P</w:t>
      </w:r>
      <w:r w:rsidR="002264B9" w:rsidRPr="00DF0E21">
        <w:rPr>
          <w:rFonts w:ascii="Times New Roman" w:hAnsi="Times New Roman" w:cs="Times New Roman"/>
          <w:sz w:val="24"/>
          <w:szCs w:val="24"/>
        </w:rPr>
        <w:t>hường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Tân Thuận Đông, Q</w:t>
      </w:r>
      <w:r w:rsidR="002264B9" w:rsidRPr="00DF0E21">
        <w:rPr>
          <w:rFonts w:ascii="Times New Roman" w:hAnsi="Times New Roman" w:cs="Times New Roman"/>
          <w:sz w:val="24"/>
          <w:szCs w:val="24"/>
        </w:rPr>
        <w:t>uận</w:t>
      </w:r>
      <w:r w:rsidRPr="00DF0E21">
        <w:rPr>
          <w:rFonts w:ascii="Times New Roman" w:hAnsi="Times New Roman" w:cs="Times New Roman"/>
          <w:sz w:val="24"/>
          <w:szCs w:val="24"/>
        </w:rPr>
        <w:t xml:space="preserve"> 7, T</w:t>
      </w:r>
      <w:r w:rsidR="002264B9" w:rsidRPr="00DF0E21">
        <w:rPr>
          <w:rFonts w:ascii="Times New Roman" w:hAnsi="Times New Roman" w:cs="Times New Roman"/>
          <w:sz w:val="24"/>
          <w:szCs w:val="24"/>
        </w:rPr>
        <w:t>hành phố</w:t>
      </w:r>
      <w:r w:rsidRPr="00DF0E21">
        <w:rPr>
          <w:rFonts w:ascii="Times New Roman" w:hAnsi="Times New Roman" w:cs="Times New Roman"/>
          <w:sz w:val="24"/>
          <w:szCs w:val="24"/>
        </w:rPr>
        <w:t xml:space="preserve"> H</w:t>
      </w:r>
      <w:r w:rsidR="002264B9" w:rsidRPr="00DF0E21">
        <w:rPr>
          <w:rFonts w:ascii="Times New Roman" w:hAnsi="Times New Roman" w:cs="Times New Roman"/>
          <w:sz w:val="24"/>
          <w:szCs w:val="24"/>
        </w:rPr>
        <w:t xml:space="preserve">ồ </w:t>
      </w:r>
      <w:r w:rsidRPr="00DF0E21">
        <w:rPr>
          <w:rFonts w:ascii="Times New Roman" w:hAnsi="Times New Roman" w:cs="Times New Roman"/>
          <w:sz w:val="24"/>
          <w:szCs w:val="24"/>
        </w:rPr>
        <w:t>C</w:t>
      </w:r>
      <w:r w:rsidR="002264B9" w:rsidRPr="00DF0E21">
        <w:rPr>
          <w:rFonts w:ascii="Times New Roman" w:hAnsi="Times New Roman" w:cs="Times New Roman"/>
          <w:sz w:val="24"/>
          <w:szCs w:val="24"/>
        </w:rPr>
        <w:t xml:space="preserve">hí </w:t>
      </w:r>
      <w:r w:rsidRPr="00DF0E21">
        <w:rPr>
          <w:rFonts w:ascii="Times New Roman" w:hAnsi="Times New Roman" w:cs="Times New Roman"/>
          <w:sz w:val="24"/>
          <w:szCs w:val="24"/>
        </w:rPr>
        <w:t>M</w:t>
      </w:r>
      <w:r w:rsidR="002264B9" w:rsidRPr="00DF0E21">
        <w:rPr>
          <w:rFonts w:ascii="Times New Roman" w:hAnsi="Times New Roman" w:cs="Times New Roman"/>
          <w:sz w:val="24"/>
          <w:szCs w:val="24"/>
        </w:rPr>
        <w:t>inh</w:t>
      </w:r>
      <w:r w:rsidRPr="00DF0E21">
        <w:rPr>
          <w:rFonts w:ascii="Times New Roman" w:hAnsi="Times New Roman" w:cs="Times New Roman"/>
          <w:sz w:val="24"/>
          <w:szCs w:val="24"/>
        </w:rPr>
        <w:t xml:space="preserve">, Việt Nam </w:t>
      </w:r>
    </w:p>
    <w:p w14:paraId="356770B9" w14:textId="208453F5" w:rsidR="00A00ADC" w:rsidRPr="00DF0E21" w:rsidRDefault="00A00ADC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Điện thoại</w:t>
      </w:r>
      <w:r w:rsidR="002264B9" w:rsidRPr="00DF0E21">
        <w:rPr>
          <w:rFonts w:ascii="Times New Roman" w:hAnsi="Times New Roman" w:cs="Times New Roman"/>
          <w:sz w:val="24"/>
          <w:szCs w:val="24"/>
        </w:rPr>
        <w:t>:</w:t>
      </w:r>
      <w:r w:rsidRPr="00DF0E21">
        <w:rPr>
          <w:rFonts w:ascii="Times New Roman" w:hAnsi="Times New Roman" w:cs="Times New Roman"/>
          <w:sz w:val="24"/>
          <w:szCs w:val="24"/>
        </w:rPr>
        <w:t xml:space="preserve"> (028) 3770 096</w:t>
      </w:r>
      <w:r w:rsidR="00964411" w:rsidRPr="00DF0E21">
        <w:rPr>
          <w:rFonts w:ascii="Times New Roman" w:hAnsi="Times New Roman" w:cs="Times New Roman"/>
          <w:sz w:val="24"/>
          <w:szCs w:val="24"/>
        </w:rPr>
        <w:t>8</w:t>
      </w:r>
      <w:r w:rsidR="000F56AB" w:rsidRPr="00DF0E21">
        <w:rPr>
          <w:rFonts w:ascii="Times New Roman" w:hAnsi="Times New Roman" w:cs="Times New Roman"/>
          <w:sz w:val="24"/>
          <w:szCs w:val="24"/>
        </w:rPr>
        <w:t xml:space="preserve">      </w:t>
      </w:r>
      <w:r w:rsidR="009E1B90"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t>Fax: (028)3770 0969</w:t>
      </w:r>
      <w:r w:rsidR="000F56AB" w:rsidRPr="00DF0E21">
        <w:rPr>
          <w:rFonts w:ascii="Times New Roman" w:hAnsi="Times New Roman" w:cs="Times New Roman"/>
          <w:sz w:val="24"/>
          <w:szCs w:val="24"/>
        </w:rPr>
        <w:t xml:space="preserve">     </w:t>
      </w:r>
      <w:r w:rsidRPr="00DF0E2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</w:t>
        </w:r>
        <w:hyperlink r:id="rId9" w:history="1">
          <w:r w:rsidR="00015B05" w:rsidRPr="00DF0E21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it-IT"/>
            </w:rPr>
            <w:t>www.qi.com.vn</w:t>
          </w:r>
        </w:hyperlink>
      </w:hyperlink>
    </w:p>
    <w:p w14:paraId="5C5C3AF4" w14:textId="10CFB217" w:rsidR="00A00ADC" w:rsidRPr="00DF0E21" w:rsidRDefault="00A00ADC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Mã số thuế: 0305350288</w:t>
      </w:r>
    </w:p>
    <w:p w14:paraId="2B1AF5FC" w14:textId="696F7726" w:rsidR="00B85141" w:rsidRPr="00DF0E21" w:rsidRDefault="00A00ADC" w:rsidP="00447949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Tên chủ tài khoản: </w:t>
      </w:r>
      <w:r w:rsidR="00B85141" w:rsidRPr="00DF0E21">
        <w:rPr>
          <w:rFonts w:ascii="Times New Roman" w:hAnsi="Times New Roman" w:cs="Times New Roman"/>
          <w:b/>
          <w:bCs/>
          <w:sz w:val="24"/>
          <w:szCs w:val="24"/>
        </w:rPr>
        <w:t>CONG TY CO PHAN CONG NGHE QI</w:t>
      </w:r>
    </w:p>
    <w:p w14:paraId="445B9D30" w14:textId="6619AC9A" w:rsidR="00B85141" w:rsidRPr="00DF0E21" w:rsidRDefault="00B85141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Tài khoản số: </w:t>
      </w:r>
      <w:r w:rsidRPr="00DF0E21">
        <w:rPr>
          <w:rFonts w:ascii="Times New Roman" w:hAnsi="Times New Roman" w:cs="Times New Roman"/>
          <w:sz w:val="24"/>
          <w:szCs w:val="24"/>
        </w:rPr>
        <w:tab/>
      </w:r>
      <w:r w:rsidRPr="00DF0E21">
        <w:rPr>
          <w:rFonts w:ascii="Times New Roman" w:hAnsi="Times New Roman" w:cs="Times New Roman"/>
          <w:sz w:val="24"/>
          <w:szCs w:val="24"/>
        </w:rPr>
        <w:fldChar w:fldCharType="begin"/>
      </w:r>
      <w:r w:rsidRPr="00DF0E21">
        <w:rPr>
          <w:rFonts w:ascii="Times New Roman" w:hAnsi="Times New Roman" w:cs="Times New Roman"/>
          <w:sz w:val="24"/>
          <w:szCs w:val="24"/>
        </w:rPr>
        <w:instrText xml:space="preserve"> MERGEFIELD Tài_khoản </w:instrText>
      </w:r>
      <w:r w:rsidRPr="00DF0E21">
        <w:rPr>
          <w:rFonts w:ascii="Times New Roman" w:hAnsi="Times New Roman" w:cs="Times New Roman"/>
          <w:sz w:val="24"/>
          <w:szCs w:val="24"/>
        </w:rPr>
        <w:fldChar w:fldCharType="separate"/>
      </w:r>
      <w:r w:rsidRPr="00DF0E21">
        <w:rPr>
          <w:rFonts w:ascii="Times New Roman" w:hAnsi="Times New Roman" w:cs="Times New Roman"/>
          <w:sz w:val="24"/>
          <w:szCs w:val="24"/>
        </w:rPr>
        <w:t>0</w:t>
      </w:r>
      <w:r w:rsidR="00007D11" w:rsidRPr="00DF0E21">
        <w:rPr>
          <w:rFonts w:ascii="Times New Roman" w:hAnsi="Times New Roman" w:cs="Times New Roman"/>
          <w:sz w:val="24"/>
          <w:szCs w:val="24"/>
        </w:rPr>
        <w:t>1</w:t>
      </w:r>
      <w:r w:rsidRPr="00DF0E21">
        <w:rPr>
          <w:rFonts w:ascii="Times New Roman" w:hAnsi="Times New Roman" w:cs="Times New Roman"/>
          <w:sz w:val="24"/>
          <w:szCs w:val="24"/>
        </w:rPr>
        <w:t>8 100 338 0156 (VND)</w:t>
      </w:r>
      <w:r w:rsidRPr="00DF0E21">
        <w:rPr>
          <w:rFonts w:ascii="Times New Roman" w:hAnsi="Times New Roman" w:cs="Times New Roman"/>
          <w:sz w:val="24"/>
          <w:szCs w:val="24"/>
        </w:rPr>
        <w:fldChar w:fldCharType="end"/>
      </w:r>
      <w:r w:rsidRPr="00DF0E21">
        <w:rPr>
          <w:rFonts w:ascii="Times New Roman" w:hAnsi="Times New Roman" w:cs="Times New Roman"/>
          <w:sz w:val="24"/>
          <w:szCs w:val="24"/>
        </w:rPr>
        <w:t xml:space="preserve"> tại Ngân hàng TMCP Ngoại thương Việt Nam – Chi Nhánh Nam Sài Gòn (hoặc các tài khoản ngân hàng khác của Bên B được công bố tại website chính thức của Bên B ở đường dẫn nêu trên)</w:t>
      </w:r>
    </w:p>
    <w:p w14:paraId="270E14F0" w14:textId="3E7DD474" w:rsidR="00A00ADC" w:rsidRPr="00DF0E21" w:rsidRDefault="00A00ADC" w:rsidP="00447949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G</w:t>
      </w:r>
      <w:r w:rsidR="00964411" w:rsidRPr="00DF0E21">
        <w:rPr>
          <w:rFonts w:ascii="Times New Roman" w:hAnsi="Times New Roman" w:cs="Times New Roman"/>
          <w:sz w:val="24"/>
          <w:szCs w:val="24"/>
        </w:rPr>
        <w:t>iấy phép</w:t>
      </w:r>
      <w:r w:rsidRPr="00DF0E21">
        <w:rPr>
          <w:rFonts w:ascii="Times New Roman" w:hAnsi="Times New Roman" w:cs="Times New Roman"/>
          <w:sz w:val="24"/>
          <w:szCs w:val="24"/>
        </w:rPr>
        <w:t xml:space="preserve"> cung cấp dịch vụ viễn thông số:</w:t>
      </w:r>
      <w:r w:rsidR="003410C6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427FCD" w:rsidRPr="00DF0E21">
        <w:rPr>
          <w:rFonts w:ascii="Times New Roman" w:hAnsi="Times New Roman" w:cs="Times New Roman"/>
          <w:sz w:val="24"/>
          <w:szCs w:val="24"/>
        </w:rPr>
        <w:t>107</w:t>
      </w:r>
      <w:r w:rsidR="003410C6" w:rsidRPr="00DF0E21">
        <w:rPr>
          <w:rFonts w:ascii="Times New Roman" w:hAnsi="Times New Roman" w:cs="Times New Roman"/>
          <w:sz w:val="24"/>
          <w:szCs w:val="24"/>
        </w:rPr>
        <w:t>/GP-CVT</w:t>
      </w:r>
    </w:p>
    <w:p w14:paraId="624603A4" w14:textId="37BC70DE" w:rsidR="00A00ADC" w:rsidRPr="00132FB0" w:rsidRDefault="00A00ADC" w:rsidP="00132FB0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GCN</w:t>
      </w:r>
      <w:r w:rsidR="00CE741F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>Đ</w:t>
      </w:r>
      <w:r w:rsidR="00CE741F" w:rsidRPr="00DF0E21">
        <w:rPr>
          <w:rFonts w:ascii="Times New Roman" w:hAnsi="Times New Roman" w:cs="Times New Roman"/>
          <w:sz w:val="24"/>
          <w:szCs w:val="24"/>
        </w:rPr>
        <w:t>ăng ký Doanh nghiệp</w:t>
      </w:r>
      <w:r w:rsidRPr="00DF0E21">
        <w:rPr>
          <w:rFonts w:ascii="Times New Roman" w:hAnsi="Times New Roman" w:cs="Times New Roman"/>
          <w:sz w:val="24"/>
          <w:szCs w:val="24"/>
        </w:rPr>
        <w:t xml:space="preserve"> số: 0305350288 - thay đổi lần thứ</w:t>
      </w:r>
      <w:r w:rsidR="00015B05" w:rsidRPr="00DF0E21">
        <w:rPr>
          <w:rFonts w:ascii="Times New Roman" w:hAnsi="Times New Roman" w:cs="Times New Roman"/>
          <w:sz w:val="24"/>
          <w:szCs w:val="24"/>
        </w:rPr>
        <w:t xml:space="preserve"> 1</w:t>
      </w:r>
      <w:r w:rsidR="00D84C1A">
        <w:rPr>
          <w:rFonts w:ascii="Times New Roman" w:hAnsi="Times New Roman" w:cs="Times New Roman"/>
          <w:sz w:val="24"/>
          <w:szCs w:val="24"/>
        </w:rPr>
        <w:t>3</w:t>
      </w:r>
      <w:r w:rsidR="00B45C07" w:rsidRPr="00DF0E21">
        <w:rPr>
          <w:rFonts w:ascii="Times New Roman" w:hAnsi="Times New Roman" w:cs="Times New Roman"/>
          <w:sz w:val="24"/>
          <w:szCs w:val="24"/>
        </w:rPr>
        <w:t>,</w:t>
      </w:r>
      <w:r w:rsidR="001D6366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964411" w:rsidRPr="00DF0E21">
        <w:rPr>
          <w:rFonts w:ascii="Times New Roman" w:hAnsi="Times New Roman" w:cs="Times New Roman"/>
          <w:sz w:val="24"/>
          <w:szCs w:val="24"/>
        </w:rPr>
        <w:t>C</w:t>
      </w:r>
      <w:r w:rsidRPr="00DF0E21">
        <w:rPr>
          <w:rFonts w:ascii="Times New Roman" w:hAnsi="Times New Roman" w:cs="Times New Roman"/>
          <w:sz w:val="24"/>
          <w:szCs w:val="24"/>
        </w:rPr>
        <w:t>ấp ngày</w:t>
      </w:r>
      <w:r w:rsidR="001D6366" w:rsidRPr="00DF0E21">
        <w:rPr>
          <w:rFonts w:ascii="Times New Roman" w:hAnsi="Times New Roman" w:cs="Times New Roman"/>
          <w:sz w:val="24"/>
          <w:szCs w:val="24"/>
        </w:rPr>
        <w:t>: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D84C1A">
        <w:rPr>
          <w:rFonts w:ascii="Times New Roman" w:hAnsi="Times New Roman" w:cs="Times New Roman"/>
          <w:sz w:val="24"/>
          <w:szCs w:val="24"/>
        </w:rPr>
        <w:t>07</w:t>
      </w:r>
      <w:r w:rsidRPr="00DF0E21">
        <w:rPr>
          <w:rFonts w:ascii="Times New Roman" w:hAnsi="Times New Roman" w:cs="Times New Roman"/>
          <w:sz w:val="24"/>
          <w:szCs w:val="24"/>
        </w:rPr>
        <w:t>/</w:t>
      </w:r>
      <w:r w:rsidR="00D84C1A">
        <w:rPr>
          <w:rFonts w:ascii="Times New Roman" w:hAnsi="Times New Roman" w:cs="Times New Roman"/>
          <w:sz w:val="24"/>
          <w:szCs w:val="24"/>
        </w:rPr>
        <w:t>04</w:t>
      </w:r>
      <w:r w:rsidRPr="00DF0E21">
        <w:rPr>
          <w:rFonts w:ascii="Times New Roman" w:hAnsi="Times New Roman" w:cs="Times New Roman"/>
          <w:sz w:val="24"/>
          <w:szCs w:val="24"/>
        </w:rPr>
        <w:t>/20</w:t>
      </w:r>
      <w:r w:rsidR="00015B05" w:rsidRPr="00DF0E21">
        <w:rPr>
          <w:rFonts w:ascii="Times New Roman" w:hAnsi="Times New Roman" w:cs="Times New Roman"/>
          <w:sz w:val="24"/>
          <w:szCs w:val="24"/>
        </w:rPr>
        <w:t>2</w:t>
      </w:r>
      <w:r w:rsidR="00D84C1A">
        <w:rPr>
          <w:rFonts w:ascii="Times New Roman" w:hAnsi="Times New Roman" w:cs="Times New Roman"/>
          <w:sz w:val="24"/>
          <w:szCs w:val="24"/>
        </w:rPr>
        <w:t>3</w:t>
      </w:r>
      <w:r w:rsidR="00B45C07" w:rsidRPr="00132FB0">
        <w:rPr>
          <w:rFonts w:ascii="Times New Roman" w:hAnsi="Times New Roman" w:cs="Times New Roman"/>
          <w:sz w:val="24"/>
          <w:szCs w:val="24"/>
        </w:rPr>
        <w:t>,</w:t>
      </w:r>
      <w:r w:rsidR="001D6366" w:rsidRPr="00132FB0">
        <w:rPr>
          <w:rFonts w:ascii="Times New Roman" w:hAnsi="Times New Roman" w:cs="Times New Roman"/>
          <w:sz w:val="24"/>
          <w:szCs w:val="24"/>
        </w:rPr>
        <w:t xml:space="preserve"> </w:t>
      </w:r>
      <w:r w:rsidRPr="00132FB0">
        <w:rPr>
          <w:rFonts w:ascii="Times New Roman" w:hAnsi="Times New Roman" w:cs="Times New Roman"/>
          <w:sz w:val="24"/>
          <w:szCs w:val="24"/>
        </w:rPr>
        <w:t xml:space="preserve">Nơi cấp: </w:t>
      </w:r>
      <w:r w:rsidR="00B45C07" w:rsidRPr="00132FB0">
        <w:rPr>
          <w:rFonts w:ascii="Times New Roman" w:hAnsi="Times New Roman" w:cs="Times New Roman"/>
          <w:sz w:val="24"/>
          <w:szCs w:val="24"/>
        </w:rPr>
        <w:t xml:space="preserve">Phòng Đăng ký kinh doanh, </w:t>
      </w:r>
      <w:r w:rsidRPr="00132FB0">
        <w:rPr>
          <w:rFonts w:ascii="Times New Roman" w:hAnsi="Times New Roman" w:cs="Times New Roman"/>
          <w:sz w:val="24"/>
          <w:szCs w:val="24"/>
        </w:rPr>
        <w:t xml:space="preserve">Sở KH&amp;ĐT </w:t>
      </w:r>
      <w:r w:rsidR="00B45C07" w:rsidRPr="00132FB0">
        <w:rPr>
          <w:rFonts w:ascii="Times New Roman" w:hAnsi="Times New Roman" w:cs="Times New Roman"/>
          <w:sz w:val="24"/>
          <w:szCs w:val="24"/>
        </w:rPr>
        <w:t>T</w:t>
      </w:r>
      <w:r w:rsidRPr="00132FB0">
        <w:rPr>
          <w:rFonts w:ascii="Times New Roman" w:hAnsi="Times New Roman" w:cs="Times New Roman"/>
          <w:sz w:val="24"/>
          <w:szCs w:val="24"/>
        </w:rPr>
        <w:t>hành phố Hồ Chí Minh</w:t>
      </w:r>
    </w:p>
    <w:p w14:paraId="252668DC" w14:textId="750D9309" w:rsidR="00A00ADC" w:rsidRPr="00DF0E21" w:rsidRDefault="00A00ADC" w:rsidP="004479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716E" w14:textId="4141DD1C" w:rsidR="0055402C" w:rsidRDefault="00A41FA0" w:rsidP="00447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Sau khi Bên A đã đọc kỹ</w:t>
      </w:r>
      <w:r w:rsidR="00D10F3E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b/>
          <w:sz w:val="24"/>
          <w:szCs w:val="24"/>
        </w:rPr>
        <w:t>Điều khoản chung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của </w:t>
      </w:r>
      <w:r w:rsidRPr="00DF0E21">
        <w:rPr>
          <w:rFonts w:ascii="Times New Roman" w:hAnsi="Times New Roman" w:cs="Times New Roman"/>
          <w:b/>
          <w:sz w:val="24"/>
          <w:szCs w:val="24"/>
        </w:rPr>
        <w:t xml:space="preserve">Hợp đồng </w:t>
      </w:r>
      <w:r w:rsidRPr="00DF0E21">
        <w:rPr>
          <w:rFonts w:ascii="Times New Roman" w:hAnsi="Times New Roman" w:cs="Times New Roman"/>
          <w:sz w:val="24"/>
          <w:szCs w:val="24"/>
        </w:rPr>
        <w:t xml:space="preserve">do Bên B cung cấp </w:t>
      </w:r>
      <w:r w:rsidR="006A2B0D" w:rsidRPr="00DF0E21">
        <w:rPr>
          <w:rFonts w:ascii="Times New Roman" w:hAnsi="Times New Roman" w:cs="Times New Roman"/>
          <w:sz w:val="24"/>
          <w:szCs w:val="24"/>
        </w:rPr>
        <w:t xml:space="preserve">cho khách hàng </w:t>
      </w:r>
      <w:r w:rsidRPr="00DF0E21">
        <w:rPr>
          <w:rFonts w:ascii="Times New Roman" w:hAnsi="Times New Roman" w:cs="Times New Roman"/>
          <w:sz w:val="24"/>
          <w:szCs w:val="24"/>
        </w:rPr>
        <w:t>tạ</w:t>
      </w:r>
      <w:r w:rsidR="00B56E18" w:rsidRPr="00DF0E21">
        <w:rPr>
          <w:rFonts w:ascii="Times New Roman" w:hAnsi="Times New Roman" w:cs="Times New Roman"/>
          <w:sz w:val="24"/>
          <w:szCs w:val="24"/>
        </w:rPr>
        <w:t xml:space="preserve">i các Điểm giao dịch, các Đại lý, các Trung tâm giao dịch khách hàng, Trung tâm hỗ trợ và chăm sóc khách hàng (sau đây gọi tắt là </w:t>
      </w:r>
      <w:r w:rsidR="00B56E18" w:rsidRPr="00DF0E21">
        <w:rPr>
          <w:rFonts w:ascii="Times New Roman" w:hAnsi="Times New Roman" w:cs="Times New Roman"/>
          <w:b/>
          <w:sz w:val="24"/>
          <w:szCs w:val="24"/>
        </w:rPr>
        <w:t>Điểm giao dịch</w:t>
      </w:r>
      <w:r w:rsidR="00B56E18" w:rsidRPr="00DF0E21">
        <w:rPr>
          <w:rFonts w:ascii="Times New Roman" w:hAnsi="Times New Roman" w:cs="Times New Roman"/>
          <w:sz w:val="24"/>
          <w:szCs w:val="24"/>
        </w:rPr>
        <w:t>) của Bên B</w:t>
      </w:r>
      <w:r w:rsidRPr="00DF0E21">
        <w:rPr>
          <w:rFonts w:ascii="Times New Roman" w:hAnsi="Times New Roman" w:cs="Times New Roman"/>
          <w:sz w:val="24"/>
          <w:szCs w:val="24"/>
        </w:rPr>
        <w:t>, và tại website chính thức của Bên B theo</w:t>
      </w:r>
      <w:r w:rsidR="00447949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>đường dẫn</w:t>
      </w:r>
      <w:r w:rsidRPr="00DF0E2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15B05"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</w:t>
        </w:r>
        <w:hyperlink r:id="rId11" w:history="1">
          <w:r w:rsidR="00015B05" w:rsidRPr="00DF0E21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it-IT"/>
            </w:rPr>
            <w:t>www.qi.com.vn</w:t>
          </w:r>
        </w:hyperlink>
      </w:hyperlink>
      <w:r w:rsidRPr="00DF0E21">
        <w:rPr>
          <w:rFonts w:ascii="Times New Roman" w:hAnsi="Times New Roman" w:cs="Times New Roman"/>
          <w:sz w:val="24"/>
          <w:szCs w:val="24"/>
        </w:rPr>
        <w:t>, Bên A và Bên B cùng thoả thuận</w:t>
      </w:r>
      <w:r w:rsidR="00EA4CD0" w:rsidRPr="00DF0E21">
        <w:rPr>
          <w:rFonts w:ascii="Times New Roman" w:hAnsi="Times New Roman" w:cs="Times New Roman"/>
          <w:sz w:val="24"/>
          <w:szCs w:val="24"/>
        </w:rPr>
        <w:t xml:space="preserve"> ký kết hợp đồng với các điều khoản như sau</w:t>
      </w:r>
      <w:r w:rsidR="00824365" w:rsidRPr="00DF0E21">
        <w:rPr>
          <w:rFonts w:ascii="Times New Roman" w:hAnsi="Times New Roman" w:cs="Times New Roman"/>
          <w:sz w:val="24"/>
          <w:szCs w:val="24"/>
        </w:rPr>
        <w:t>:</w:t>
      </w:r>
    </w:p>
    <w:p w14:paraId="2EDCE4FB" w14:textId="77777777" w:rsidR="00297654" w:rsidRPr="00DF0E21" w:rsidRDefault="00297654" w:rsidP="004479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C708" w14:textId="77777777" w:rsidR="006D48F3" w:rsidRPr="00DF0E21" w:rsidRDefault="00964411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b/>
          <w:sz w:val="24"/>
          <w:szCs w:val="24"/>
        </w:rPr>
        <w:lastRenderedPageBreak/>
        <w:t>Nội dung Hợp đồng: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B434B" w14:textId="2DC23C4F" w:rsidR="008C75C8" w:rsidRPr="00DF0E21" w:rsidRDefault="008C75C8" w:rsidP="0044794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Bên B cung cấ</w:t>
      </w:r>
      <w:r w:rsidR="004A1E36" w:rsidRPr="00DF0E21">
        <w:rPr>
          <w:rFonts w:ascii="Times New Roman" w:hAnsi="Times New Roman" w:cs="Times New Roman"/>
          <w:sz w:val="24"/>
          <w:szCs w:val="24"/>
        </w:rPr>
        <w:t>p</w:t>
      </w:r>
      <w:r w:rsidRPr="00DF0E21">
        <w:rPr>
          <w:rFonts w:ascii="Times New Roman" w:hAnsi="Times New Roman" w:cs="Times New Roman"/>
          <w:sz w:val="24"/>
          <w:szCs w:val="24"/>
        </w:rPr>
        <w:t xml:space="preserve"> dịch vụ</w:t>
      </w:r>
      <w:r w:rsidR="00A81D06" w:rsidRPr="00DF0E21">
        <w:rPr>
          <w:rFonts w:ascii="Times New Roman" w:hAnsi="Times New Roman" w:cs="Times New Roman"/>
          <w:sz w:val="24"/>
          <w:szCs w:val="24"/>
        </w:rPr>
        <w:t xml:space="preserve"> viễn thông cố định mặt đất </w:t>
      </w:r>
      <w:r w:rsidRPr="00DF0E21">
        <w:rPr>
          <w:rFonts w:ascii="Times New Roman" w:hAnsi="Times New Roman" w:cs="Times New Roman"/>
          <w:sz w:val="24"/>
          <w:szCs w:val="24"/>
        </w:rPr>
        <w:t xml:space="preserve">bao gồm: Dịch vụ truy nhập Internet băng hẹp có tốc độ tải thông tin xuống thấp hơn 256 kb/s và dịch vụ truy nhập Internet băng rộng có tốc độ tải thông tin xuống </w:t>
      </w:r>
      <w:r w:rsidR="00EB67C9" w:rsidRPr="00DF0E21">
        <w:rPr>
          <w:rFonts w:ascii="Times New Roman" w:hAnsi="Times New Roman" w:cs="Times New Roman"/>
          <w:sz w:val="24"/>
          <w:szCs w:val="24"/>
        </w:rPr>
        <w:t>từ</w:t>
      </w:r>
      <w:r w:rsidRPr="00DF0E21">
        <w:rPr>
          <w:rFonts w:ascii="Times New Roman" w:hAnsi="Times New Roman" w:cs="Times New Roman"/>
          <w:sz w:val="24"/>
          <w:szCs w:val="24"/>
        </w:rPr>
        <w:t xml:space="preserve"> 256 kb/s</w:t>
      </w:r>
      <w:r w:rsidR="0096445F" w:rsidRPr="00DF0E21">
        <w:rPr>
          <w:rFonts w:ascii="Times New Roman" w:hAnsi="Times New Roman" w:cs="Times New Roman"/>
          <w:sz w:val="24"/>
          <w:szCs w:val="24"/>
        </w:rPr>
        <w:t xml:space="preserve"> trở lên</w:t>
      </w:r>
      <w:r w:rsidR="005E20CC" w:rsidRPr="00DF0E21">
        <w:rPr>
          <w:rFonts w:ascii="Times New Roman" w:hAnsi="Times New Roman" w:cs="Times New Roman"/>
          <w:sz w:val="24"/>
          <w:szCs w:val="24"/>
        </w:rPr>
        <w:t>.</w:t>
      </w:r>
    </w:p>
    <w:p w14:paraId="437EC3CB" w14:textId="4E56F548" w:rsidR="00BB2FC3" w:rsidRPr="00DF0E21" w:rsidRDefault="00F33F40" w:rsidP="0044794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Chất lượng dịch vụ: </w:t>
      </w:r>
      <w:r w:rsidR="00D74CE8" w:rsidRPr="00DF0E21">
        <w:rPr>
          <w:rFonts w:ascii="Times New Roman" w:hAnsi="Times New Roman" w:cs="Times New Roman"/>
          <w:sz w:val="24"/>
          <w:szCs w:val="24"/>
        </w:rPr>
        <w:t>Bên B t</w:t>
      </w:r>
      <w:r w:rsidRPr="00DF0E21">
        <w:rPr>
          <w:rFonts w:ascii="Times New Roman" w:hAnsi="Times New Roman" w:cs="Times New Roman"/>
          <w:sz w:val="24"/>
          <w:szCs w:val="24"/>
        </w:rPr>
        <w:t>hực hiện các quy định về quản lý chất lượng viễn thông</w:t>
      </w:r>
      <w:r w:rsidR="00D74CE8" w:rsidRPr="00DF0E21">
        <w:rPr>
          <w:rFonts w:ascii="Times New Roman" w:hAnsi="Times New Roman" w:cs="Times New Roman"/>
          <w:sz w:val="24"/>
          <w:szCs w:val="24"/>
        </w:rPr>
        <w:t xml:space="preserve">, tuân thủ các tiêu chuẩn, </w:t>
      </w:r>
      <w:r w:rsidR="0089513C" w:rsidRPr="00DF0E21">
        <w:rPr>
          <w:rFonts w:ascii="Times New Roman" w:hAnsi="Times New Roman" w:cs="Times New Roman"/>
          <w:sz w:val="24"/>
          <w:szCs w:val="24"/>
        </w:rPr>
        <w:t xml:space="preserve">QCVN 34:2019/BTTTT </w:t>
      </w:r>
      <w:r w:rsidR="00FA6CEB" w:rsidRPr="00DF0E21">
        <w:rPr>
          <w:rFonts w:ascii="Times New Roman" w:hAnsi="Times New Roman" w:cs="Times New Roman"/>
          <w:sz w:val="24"/>
          <w:szCs w:val="24"/>
        </w:rPr>
        <w:t xml:space="preserve">quy chuẩn kỹ thuật quốc gia về chất lượng dịch vụ truy nhập Internet băng rộng cố định mặt đất </w:t>
      </w:r>
      <w:r w:rsidR="00D74CE8" w:rsidRPr="00DF0E21">
        <w:rPr>
          <w:rFonts w:ascii="Times New Roman" w:hAnsi="Times New Roman" w:cs="Times New Roman"/>
          <w:sz w:val="24"/>
          <w:szCs w:val="24"/>
        </w:rPr>
        <w:t>trong việc cung cấp dịch vụ viễn thông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theo quy định của pháp luật. </w:t>
      </w:r>
    </w:p>
    <w:p w14:paraId="15B6ECA7" w14:textId="4D858D70" w:rsidR="00BB2FC3" w:rsidRPr="00DF0E21" w:rsidRDefault="00BB2FC3" w:rsidP="00447949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Mô tả, chất lượng dịch vụ được diễn giải và công bố công khai tại các Điểm giao dịch của Bên B và trên website của Bên B tại đường dẫn: </w:t>
      </w:r>
      <w:hyperlink r:id="rId12" w:history="1">
        <w:r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http://qi.com.vn</w:t>
        </w:r>
      </w:hyperlink>
      <w:r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. Đảm bảo chất lượng dịch</w:t>
      </w:r>
      <w:r w:rsidR="00AF3D59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 vụ </w:t>
      </w:r>
      <w:r w:rsidR="00251568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đúng như đã cam kết với Bên A và Bên B công bố theo </w:t>
      </w:r>
      <w:r w:rsidR="000D71C1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Luật </w:t>
      </w:r>
      <w:r w:rsidR="00941DD0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Bảo vệ quyền lợi người tiêu dùng </w:t>
      </w:r>
      <w:r w:rsidR="000D71C1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số 59/2010/QH12</w:t>
      </w:r>
      <w:r w:rsidR="00941DD0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 </w:t>
      </w:r>
      <w:r w:rsidR="000D71C1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ngày 17 tháng 11 năm 2010 và </w:t>
      </w:r>
      <w:r w:rsidR="00251568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Điều 18 Mục 2 Chương 3 của Nghị định số 99/2011/NĐ-CP</w:t>
      </w:r>
      <w:r w:rsidR="00941DD0"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 hướng dẫn chi tiết việc thực hiện.</w:t>
      </w:r>
    </w:p>
    <w:p w14:paraId="2F0EC9CA" w14:textId="77777777" w:rsidR="000205BF" w:rsidRPr="00DF0E21" w:rsidRDefault="007A65DB" w:rsidP="00447949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21">
        <w:rPr>
          <w:rFonts w:ascii="Times New Roman" w:hAnsi="Times New Roman" w:cs="Times New Roman"/>
          <w:bCs/>
          <w:sz w:val="24"/>
          <w:szCs w:val="24"/>
        </w:rPr>
        <w:t>Bên A đồng ý sử dụng Dịch vụ truy nhập Internet (không có các dịch vụ giá trị gia tăng đi kèm).</w:t>
      </w:r>
    </w:p>
    <w:p w14:paraId="5B5718C5" w14:textId="65179481" w:rsidR="000205BF" w:rsidRPr="00DF0E21" w:rsidRDefault="00F33F40" w:rsidP="00447949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C040" wp14:editId="6535BA04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934A1" w14:textId="77777777" w:rsidR="007A65DB" w:rsidRDefault="007A65DB" w:rsidP="007A6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F03C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1.4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" fillcolor="white [3201]" strokeweight=".5pt">
                <v:textbox>
                  <w:txbxContent>
                    <w:p w14:paraId="29B934A1" w14:textId="77777777" w:rsidR="007A65DB" w:rsidRDefault="007A65DB" w:rsidP="007A65DB"/>
                  </w:txbxContent>
                </v:textbox>
              </v:shape>
            </w:pict>
          </mc:Fallback>
        </mc:AlternateContent>
      </w:r>
      <w:r w:rsidR="00C300E1" w:rsidRPr="00DF0E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7F46E" wp14:editId="54A8F3D3">
                <wp:simplePos x="0" y="0"/>
                <wp:positionH relativeFrom="column">
                  <wp:posOffset>1615440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51486" w14:textId="77777777" w:rsidR="007A65DB" w:rsidRDefault="007A6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B7F46E" id="Text Box 1" o:spid="_x0000_s1027" type="#_x0000_t202" style="position:absolute;left:0;text-align:left;margin-left:127.2pt;margin-top:1.0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" fillcolor="white [3201]" strokeweight=".5pt">
                <v:textbox>
                  <w:txbxContent>
                    <w:p w14:paraId="17B51486" w14:textId="77777777" w:rsidR="007A65DB" w:rsidRDefault="007A65DB"/>
                  </w:txbxContent>
                </v:textbox>
              </v:shape>
            </w:pict>
          </mc:Fallback>
        </mc:AlternateContent>
      </w:r>
      <w:r w:rsidR="007A65DB" w:rsidRPr="00DF0E21">
        <w:rPr>
          <w:rFonts w:ascii="Times New Roman" w:hAnsi="Times New Roman" w:cs="Times New Roman"/>
          <w:bCs/>
          <w:sz w:val="24"/>
          <w:szCs w:val="24"/>
        </w:rPr>
        <w:t>Phương thức truy nhập:         FTTH            ADSL</w:t>
      </w:r>
    </w:p>
    <w:p w14:paraId="13454C1C" w14:textId="110715F2" w:rsidR="00304C83" w:rsidRPr="00DF0E21" w:rsidRDefault="00304C83" w:rsidP="00297654">
      <w:pPr>
        <w:tabs>
          <w:tab w:val="left" w:leader="dot" w:pos="9360"/>
        </w:tabs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F0E21">
        <w:rPr>
          <w:rFonts w:ascii="Times New Roman" w:hAnsi="Times New Roman" w:cs="Times New Roman"/>
          <w:bCs/>
          <w:sz w:val="24"/>
          <w:szCs w:val="24"/>
        </w:rPr>
        <w:t xml:space="preserve">Với tên gói Dịch vụ: </w:t>
      </w:r>
      <w:r w:rsidRPr="00DF0E21">
        <w:rPr>
          <w:rFonts w:ascii="Times New Roman" w:hAnsi="Times New Roman" w:cs="Times New Roman"/>
          <w:bCs/>
          <w:sz w:val="24"/>
          <w:szCs w:val="24"/>
        </w:rPr>
        <w:tab/>
      </w:r>
    </w:p>
    <w:p w14:paraId="602E1747" w14:textId="77777777" w:rsidR="000205BF" w:rsidRPr="00DF0E21" w:rsidRDefault="007A65DB" w:rsidP="00447949">
      <w:pPr>
        <w:spacing w:after="12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Giá dịch vụ được niêm yết trên website </w:t>
      </w:r>
      <w:hyperlink r:id="rId13" w:history="1">
        <w:r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http://qi.com.vn</w:t>
        </w:r>
      </w:hyperlink>
      <w:r w:rsidRPr="00DF0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, được thông báo cho Khách hàng và được Hai bên thống nhất khi ký kết Hợp đồng.</w:t>
      </w:r>
    </w:p>
    <w:p w14:paraId="3B1D6923" w14:textId="50A2C29A" w:rsidR="00474D21" w:rsidRPr="00DF0E21" w:rsidRDefault="001858E3" w:rsidP="00297654">
      <w:pPr>
        <w:tabs>
          <w:tab w:val="left" w:leader="dot" w:pos="9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Địa </w:t>
      </w:r>
      <w:r w:rsidR="00D2248D" w:rsidRPr="00DF0E21">
        <w:rPr>
          <w:rFonts w:ascii="Times New Roman" w:hAnsi="Times New Roman" w:cs="Times New Roman"/>
          <w:sz w:val="24"/>
          <w:szCs w:val="24"/>
        </w:rPr>
        <w:t>điểm</w:t>
      </w:r>
      <w:r w:rsidRPr="00DF0E21">
        <w:rPr>
          <w:rFonts w:ascii="Times New Roman" w:hAnsi="Times New Roman" w:cs="Times New Roman"/>
          <w:sz w:val="24"/>
          <w:szCs w:val="24"/>
        </w:rPr>
        <w:t xml:space="preserve"> cung cấp </w:t>
      </w:r>
      <w:r w:rsidR="004121D3" w:rsidRPr="00DF0E21">
        <w:rPr>
          <w:rFonts w:ascii="Times New Roman" w:hAnsi="Times New Roman" w:cs="Times New Roman"/>
          <w:sz w:val="24"/>
          <w:szCs w:val="24"/>
        </w:rPr>
        <w:t>D</w:t>
      </w:r>
      <w:r w:rsidRPr="00DF0E21">
        <w:rPr>
          <w:rFonts w:ascii="Times New Roman" w:hAnsi="Times New Roman" w:cs="Times New Roman"/>
          <w:sz w:val="24"/>
          <w:szCs w:val="24"/>
        </w:rPr>
        <w:t>ịch vụ:</w:t>
      </w:r>
      <w:r w:rsidR="000205BF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ab/>
      </w:r>
    </w:p>
    <w:p w14:paraId="52C0BDB2" w14:textId="473A3D4A" w:rsidR="000205BF" w:rsidRPr="00DF0E21" w:rsidRDefault="000205BF" w:rsidP="00447949">
      <w:pPr>
        <w:tabs>
          <w:tab w:val="left" w:leader="dot" w:pos="9720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ab/>
      </w:r>
    </w:p>
    <w:p w14:paraId="396802A9" w14:textId="34D344C5" w:rsidR="00A83005" w:rsidRPr="00DF0E21" w:rsidRDefault="00A83005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Hợp đồng này (sau đây gọi tắt là </w:t>
      </w:r>
      <w:r w:rsidRPr="00DF0E21">
        <w:rPr>
          <w:rFonts w:ascii="Times New Roman" w:hAnsi="Times New Roman" w:cs="Times New Roman"/>
          <w:b/>
          <w:sz w:val="24"/>
          <w:szCs w:val="24"/>
        </w:rPr>
        <w:t>Hợp đồng</w:t>
      </w:r>
      <w:r w:rsidRPr="00DF0E21">
        <w:rPr>
          <w:rFonts w:ascii="Times New Roman" w:hAnsi="Times New Roman" w:cs="Times New Roman"/>
          <w:sz w:val="24"/>
          <w:szCs w:val="24"/>
        </w:rPr>
        <w:t>)</w:t>
      </w:r>
      <w:r w:rsidRPr="00DF0E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0E21">
        <w:rPr>
          <w:rFonts w:ascii="Times New Roman" w:hAnsi="Times New Roman" w:cs="Times New Roman"/>
          <w:sz w:val="24"/>
          <w:szCs w:val="24"/>
        </w:rPr>
        <w:t xml:space="preserve">bao gồm (i) bản </w:t>
      </w:r>
      <w:r w:rsidR="009E0C02" w:rsidRPr="00DF0E21">
        <w:rPr>
          <w:rFonts w:ascii="Times New Roman" w:hAnsi="Times New Roman" w:cs="Times New Roman"/>
          <w:b/>
          <w:sz w:val="24"/>
          <w:szCs w:val="24"/>
        </w:rPr>
        <w:t>H</w:t>
      </w:r>
      <w:r w:rsidRPr="00DF0E21">
        <w:rPr>
          <w:rFonts w:ascii="Times New Roman" w:hAnsi="Times New Roman" w:cs="Times New Roman"/>
          <w:b/>
          <w:sz w:val="24"/>
          <w:szCs w:val="24"/>
        </w:rPr>
        <w:t>ợp đồng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này, (ii) </w:t>
      </w:r>
      <w:r w:rsidR="000E2E56" w:rsidRPr="00DF0E21">
        <w:rPr>
          <w:rFonts w:ascii="Times New Roman" w:hAnsi="Times New Roman" w:cs="Times New Roman"/>
          <w:b/>
          <w:sz w:val="24"/>
          <w:szCs w:val="24"/>
        </w:rPr>
        <w:t>Điều khoản chung</w:t>
      </w:r>
      <w:r w:rsidR="000E2E56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BE3CF2" w:rsidRPr="00DF0E21">
        <w:rPr>
          <w:rFonts w:ascii="Times New Roman" w:hAnsi="Times New Roman" w:cs="Times New Roman"/>
          <w:sz w:val="24"/>
          <w:szCs w:val="24"/>
        </w:rPr>
        <w:t>củ</w:t>
      </w:r>
      <w:r w:rsidR="00C45C8E" w:rsidRPr="00DF0E21">
        <w:rPr>
          <w:rFonts w:ascii="Times New Roman" w:hAnsi="Times New Roman" w:cs="Times New Roman"/>
          <w:sz w:val="24"/>
          <w:szCs w:val="24"/>
        </w:rPr>
        <w:t>a h</w:t>
      </w:r>
      <w:r w:rsidR="00BE3CF2" w:rsidRPr="00DF0E21">
        <w:rPr>
          <w:rFonts w:ascii="Times New Roman" w:hAnsi="Times New Roman" w:cs="Times New Roman"/>
          <w:sz w:val="24"/>
          <w:szCs w:val="24"/>
        </w:rPr>
        <w:t>ợp đồng</w:t>
      </w:r>
      <w:r w:rsidRPr="00DF0E21">
        <w:rPr>
          <w:rFonts w:ascii="Times New Roman" w:hAnsi="Times New Roman" w:cs="Times New Roman"/>
          <w:sz w:val="24"/>
          <w:szCs w:val="24"/>
        </w:rPr>
        <w:t>.</w:t>
      </w:r>
    </w:p>
    <w:p w14:paraId="06DF0349" w14:textId="56BCD17B" w:rsidR="00A83005" w:rsidRPr="00DF0E21" w:rsidRDefault="00A83005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b/>
          <w:sz w:val="24"/>
          <w:szCs w:val="24"/>
        </w:rPr>
        <w:t>Điều khoản chung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của </w:t>
      </w:r>
      <w:r w:rsidRPr="00DF0E21">
        <w:rPr>
          <w:rFonts w:ascii="Times New Roman" w:hAnsi="Times New Roman" w:cs="Times New Roman"/>
          <w:b/>
          <w:sz w:val="24"/>
          <w:szCs w:val="24"/>
        </w:rPr>
        <w:t>Hợp đồng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(sau đây gọi tắt là </w:t>
      </w:r>
      <w:r w:rsidRPr="00DF0E21">
        <w:rPr>
          <w:rFonts w:ascii="Times New Roman" w:hAnsi="Times New Roman" w:cs="Times New Roman"/>
          <w:b/>
          <w:sz w:val="24"/>
          <w:szCs w:val="24"/>
        </w:rPr>
        <w:t>Điều khoản chung</w:t>
      </w:r>
      <w:r w:rsidRPr="00DF0E21">
        <w:rPr>
          <w:rFonts w:ascii="Times New Roman" w:hAnsi="Times New Roman" w:cs="Times New Roman"/>
          <w:sz w:val="24"/>
          <w:szCs w:val="24"/>
        </w:rPr>
        <w:t>) được công bố tại webs</w:t>
      </w:r>
      <w:r w:rsidR="009E1509" w:rsidRPr="00DF0E21">
        <w:rPr>
          <w:rFonts w:ascii="Times New Roman" w:hAnsi="Times New Roman" w:cs="Times New Roman"/>
          <w:sz w:val="24"/>
          <w:szCs w:val="24"/>
        </w:rPr>
        <w:t>i</w:t>
      </w:r>
      <w:r w:rsidRPr="00DF0E21">
        <w:rPr>
          <w:rFonts w:ascii="Times New Roman" w:hAnsi="Times New Roman" w:cs="Times New Roman"/>
          <w:sz w:val="24"/>
          <w:szCs w:val="24"/>
        </w:rPr>
        <w:t xml:space="preserve">te chính thức của Bên B tại địa chỉ đường dẫn </w:t>
      </w:r>
      <w:hyperlink r:id="rId14" w:history="1">
        <w:r w:rsidR="00015B05"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  <w:hyperlink r:id="rId15" w:history="1">
          <w:r w:rsidR="00015B05" w:rsidRPr="00DF0E21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</w:rPr>
            <w:t>www.qi.com.vn</w:t>
          </w:r>
        </w:hyperlink>
      </w:hyperlink>
      <w:r w:rsidRPr="00DF0E21">
        <w:rPr>
          <w:rFonts w:ascii="Times New Roman" w:hAnsi="Times New Roman" w:cs="Times New Roman"/>
          <w:sz w:val="24"/>
          <w:szCs w:val="24"/>
        </w:rPr>
        <w:t xml:space="preserve">, được niêm yết </w:t>
      </w:r>
      <w:r w:rsidR="0070598D" w:rsidRPr="00DF0E21">
        <w:rPr>
          <w:rFonts w:ascii="Times New Roman" w:hAnsi="Times New Roman" w:cs="Times New Roman"/>
          <w:sz w:val="24"/>
          <w:szCs w:val="24"/>
        </w:rPr>
        <w:t xml:space="preserve">và tham khảo </w:t>
      </w:r>
      <w:r w:rsidRPr="00DF0E21">
        <w:rPr>
          <w:rFonts w:ascii="Times New Roman" w:hAnsi="Times New Roman" w:cs="Times New Roman"/>
          <w:sz w:val="24"/>
          <w:szCs w:val="24"/>
        </w:rPr>
        <w:t xml:space="preserve">tại các </w:t>
      </w:r>
      <w:r w:rsidR="00A653B9" w:rsidRPr="00DF0E21">
        <w:rPr>
          <w:rFonts w:ascii="Times New Roman" w:hAnsi="Times New Roman" w:cs="Times New Roman"/>
          <w:b/>
          <w:sz w:val="24"/>
          <w:szCs w:val="24"/>
        </w:rPr>
        <w:t>Điểm giao dịch</w:t>
      </w:r>
      <w:r w:rsidR="00C84225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613FBB" w:rsidRPr="00DF0E21">
        <w:rPr>
          <w:rFonts w:ascii="Times New Roman" w:hAnsi="Times New Roman" w:cs="Times New Roman"/>
          <w:sz w:val="24"/>
          <w:szCs w:val="24"/>
        </w:rPr>
        <w:t>củ</w:t>
      </w:r>
      <w:r w:rsidR="00D82E87" w:rsidRPr="00DF0E21">
        <w:rPr>
          <w:rFonts w:ascii="Times New Roman" w:hAnsi="Times New Roman" w:cs="Times New Roman"/>
          <w:sz w:val="24"/>
          <w:szCs w:val="24"/>
        </w:rPr>
        <w:t>a Bên B</w:t>
      </w:r>
      <w:r w:rsidR="00613FBB" w:rsidRPr="00DF0E21">
        <w:rPr>
          <w:rFonts w:ascii="Times New Roman" w:hAnsi="Times New Roman" w:cs="Times New Roman"/>
          <w:sz w:val="24"/>
          <w:szCs w:val="24"/>
        </w:rPr>
        <w:t xml:space="preserve">, </w:t>
      </w:r>
      <w:r w:rsidR="0047215F" w:rsidRPr="00DF0E21">
        <w:rPr>
          <w:rFonts w:ascii="Times New Roman" w:hAnsi="Times New Roman" w:cs="Times New Roman"/>
          <w:sz w:val="24"/>
          <w:szCs w:val="24"/>
        </w:rPr>
        <w:t>và</w:t>
      </w:r>
      <w:r w:rsidR="00613FBB" w:rsidRPr="00DF0E21">
        <w:rPr>
          <w:rFonts w:ascii="Times New Roman" w:hAnsi="Times New Roman" w:cs="Times New Roman"/>
          <w:sz w:val="24"/>
          <w:szCs w:val="24"/>
        </w:rPr>
        <w:t xml:space="preserve"> do đại diện, nhân viên của Bên B </w:t>
      </w:r>
      <w:r w:rsidR="003F34D2" w:rsidRPr="00DF0E21">
        <w:rPr>
          <w:rFonts w:ascii="Times New Roman" w:hAnsi="Times New Roman" w:cs="Times New Roman"/>
          <w:sz w:val="24"/>
          <w:szCs w:val="24"/>
        </w:rPr>
        <w:t xml:space="preserve">trực tiếp </w:t>
      </w:r>
      <w:r w:rsidR="00613FBB" w:rsidRPr="00DF0E21">
        <w:rPr>
          <w:rFonts w:ascii="Times New Roman" w:hAnsi="Times New Roman" w:cs="Times New Roman"/>
          <w:sz w:val="24"/>
          <w:szCs w:val="24"/>
        </w:rPr>
        <w:t>cung cấp</w:t>
      </w:r>
      <w:r w:rsidR="005650FE" w:rsidRPr="00DF0E21">
        <w:rPr>
          <w:rFonts w:ascii="Times New Roman" w:hAnsi="Times New Roman" w:cs="Times New Roman"/>
          <w:sz w:val="24"/>
          <w:szCs w:val="24"/>
        </w:rPr>
        <w:t xml:space="preserve"> cho Bên A trước khi hai bên ký kết hợp đồng.</w:t>
      </w:r>
    </w:p>
    <w:p w14:paraId="02098D1C" w14:textId="06998C5C" w:rsidR="000E2E56" w:rsidRPr="00DF0E21" w:rsidRDefault="000E2E56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Hai Bên cam kết tuân thủ </w:t>
      </w:r>
      <w:r w:rsidRPr="00DF0E21">
        <w:rPr>
          <w:rFonts w:ascii="Times New Roman" w:hAnsi="Times New Roman" w:cs="Times New Roman"/>
          <w:b/>
          <w:sz w:val="24"/>
          <w:szCs w:val="24"/>
        </w:rPr>
        <w:t>Điều khoản chung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và </w:t>
      </w:r>
      <w:r w:rsidR="00A83005" w:rsidRPr="00DF0E21">
        <w:rPr>
          <w:rFonts w:ascii="Times New Roman" w:hAnsi="Times New Roman" w:cs="Times New Roman"/>
          <w:sz w:val="24"/>
          <w:szCs w:val="24"/>
        </w:rPr>
        <w:t xml:space="preserve">các điều khoản khác quy định tại </w:t>
      </w:r>
      <w:r w:rsidRPr="00DF0E21">
        <w:rPr>
          <w:rFonts w:ascii="Times New Roman" w:hAnsi="Times New Roman" w:cs="Times New Roman"/>
          <w:b/>
          <w:sz w:val="24"/>
          <w:szCs w:val="24"/>
        </w:rPr>
        <w:t>Hợp đồng</w:t>
      </w:r>
      <w:r w:rsidR="00E6792D" w:rsidRPr="00DF0E21">
        <w:rPr>
          <w:rFonts w:ascii="Times New Roman" w:hAnsi="Times New Roman" w:cs="Times New Roman"/>
          <w:sz w:val="24"/>
          <w:szCs w:val="24"/>
        </w:rPr>
        <w:t>.</w:t>
      </w:r>
    </w:p>
    <w:p w14:paraId="60865295" w14:textId="77777777" w:rsidR="005A7EF5" w:rsidRPr="00DF0E21" w:rsidRDefault="000E2E56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Bên B cam kết cung cấp </w:t>
      </w:r>
      <w:r w:rsidR="00A83005" w:rsidRPr="00DF0E21">
        <w:rPr>
          <w:rFonts w:ascii="Times New Roman" w:hAnsi="Times New Roman" w:cs="Times New Roman"/>
          <w:b/>
          <w:sz w:val="24"/>
          <w:szCs w:val="24"/>
        </w:rPr>
        <w:t>D</w:t>
      </w:r>
      <w:r w:rsidRPr="00DF0E21">
        <w:rPr>
          <w:rFonts w:ascii="Times New Roman" w:hAnsi="Times New Roman" w:cs="Times New Roman"/>
          <w:b/>
          <w:sz w:val="24"/>
          <w:szCs w:val="24"/>
        </w:rPr>
        <w:t>ịch vụ</w:t>
      </w:r>
      <w:r w:rsidRPr="00DF0E21">
        <w:rPr>
          <w:rFonts w:ascii="Times New Roman" w:hAnsi="Times New Roman" w:cs="Times New Roman"/>
          <w:sz w:val="24"/>
          <w:szCs w:val="24"/>
        </w:rPr>
        <w:t xml:space="preserve"> cho Bên A như đã ghi tại </w:t>
      </w:r>
      <w:r w:rsidRPr="00DF0E21">
        <w:rPr>
          <w:rFonts w:ascii="Times New Roman" w:hAnsi="Times New Roman" w:cs="Times New Roman"/>
          <w:b/>
          <w:sz w:val="24"/>
          <w:szCs w:val="24"/>
        </w:rPr>
        <w:t>Hợp đồng</w:t>
      </w:r>
      <w:r w:rsidRPr="00DF0E21">
        <w:rPr>
          <w:rFonts w:ascii="Times New Roman" w:hAnsi="Times New Roman" w:cs="Times New Roman"/>
          <w:sz w:val="24"/>
          <w:szCs w:val="24"/>
        </w:rPr>
        <w:t xml:space="preserve">. Ngày bắt đầu tính cước của </w:t>
      </w:r>
      <w:r w:rsidR="003741F7" w:rsidRPr="00DF0E21">
        <w:rPr>
          <w:rFonts w:ascii="Times New Roman" w:hAnsi="Times New Roman" w:cs="Times New Roman"/>
          <w:b/>
          <w:sz w:val="24"/>
          <w:szCs w:val="24"/>
        </w:rPr>
        <w:t>Dịch vụ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 xml:space="preserve">là ngày 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hai bên </w:t>
      </w:r>
      <w:r w:rsidRPr="00DF0E21">
        <w:rPr>
          <w:rFonts w:ascii="Times New Roman" w:hAnsi="Times New Roman" w:cs="Times New Roman"/>
          <w:sz w:val="24"/>
          <w:szCs w:val="24"/>
        </w:rPr>
        <w:t>nghiệm thu và bàn giao thiết bị</w:t>
      </w:r>
      <w:r w:rsidR="00E6792D" w:rsidRPr="00DF0E21">
        <w:rPr>
          <w:rFonts w:ascii="Times New Roman" w:hAnsi="Times New Roman" w:cs="Times New Roman"/>
          <w:sz w:val="24"/>
          <w:szCs w:val="24"/>
        </w:rPr>
        <w:t>.</w:t>
      </w:r>
    </w:p>
    <w:p w14:paraId="30765B65" w14:textId="2F34925E" w:rsidR="005A7EF5" w:rsidRPr="00DF0E21" w:rsidRDefault="00C71A53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Thời điểm cung cấp </w:t>
      </w:r>
      <w:r w:rsidR="008D3E33" w:rsidRPr="00DF0E21">
        <w:rPr>
          <w:rFonts w:ascii="Times New Roman" w:hAnsi="Times New Roman" w:cs="Times New Roman"/>
          <w:sz w:val="24"/>
          <w:szCs w:val="24"/>
        </w:rPr>
        <w:t>D</w:t>
      </w:r>
      <w:r w:rsidRPr="00DF0E21">
        <w:rPr>
          <w:rFonts w:ascii="Times New Roman" w:hAnsi="Times New Roman" w:cs="Times New Roman"/>
          <w:sz w:val="24"/>
          <w:szCs w:val="24"/>
        </w:rPr>
        <w:t>ịch vụ là thời điểm Hợp đồng này được ký kết và có thời hạn là 01 (một) năm</w:t>
      </w:r>
      <w:r w:rsidR="008D3E33" w:rsidRPr="00DF0E21">
        <w:rPr>
          <w:rFonts w:ascii="Times New Roman" w:hAnsi="Times New Roman" w:cs="Times New Roman"/>
          <w:sz w:val="24"/>
          <w:szCs w:val="24"/>
        </w:rPr>
        <w:t xml:space="preserve"> (“Thời hạn”)</w:t>
      </w:r>
      <w:r w:rsidRPr="00DF0E21">
        <w:rPr>
          <w:rFonts w:ascii="Times New Roman" w:hAnsi="Times New Roman" w:cs="Times New Roman"/>
          <w:sz w:val="24"/>
          <w:szCs w:val="24"/>
        </w:rPr>
        <w:t>.</w:t>
      </w:r>
      <w:bookmarkStart w:id="0" w:name="_Hlk70003346"/>
      <w:r w:rsidRPr="00DF0E21">
        <w:rPr>
          <w:rFonts w:ascii="Times New Roman" w:hAnsi="Times New Roman" w:cs="Times New Roman"/>
          <w:sz w:val="24"/>
          <w:szCs w:val="24"/>
        </w:rPr>
        <w:t xml:space="preserve"> Khi Thời hạn của Hợp đồng kết thúc,</w:t>
      </w:r>
      <w:r w:rsidR="007F2AFE" w:rsidRPr="00DF0E21">
        <w:rPr>
          <w:sz w:val="24"/>
          <w:szCs w:val="24"/>
        </w:rPr>
        <w:t xml:space="preserve"> </w:t>
      </w:r>
      <w:r w:rsidR="007F2AFE" w:rsidRPr="00DF0E21">
        <w:rPr>
          <w:rFonts w:ascii="Times New Roman" w:hAnsi="Times New Roman" w:cs="Times New Roman"/>
          <w:sz w:val="24"/>
          <w:szCs w:val="24"/>
        </w:rPr>
        <w:t xml:space="preserve">nếu trong vòng 30 </w:t>
      </w:r>
      <w:r w:rsidR="003C1D00" w:rsidRPr="00DF0E21">
        <w:rPr>
          <w:rFonts w:ascii="Times New Roman" w:hAnsi="Times New Roman" w:cs="Times New Roman"/>
          <w:sz w:val="24"/>
          <w:szCs w:val="24"/>
        </w:rPr>
        <w:t xml:space="preserve">(ba mươi) </w:t>
      </w:r>
      <w:r w:rsidR="007F2AFE" w:rsidRPr="00DF0E21">
        <w:rPr>
          <w:rFonts w:ascii="Times New Roman" w:hAnsi="Times New Roman" w:cs="Times New Roman"/>
          <w:sz w:val="24"/>
          <w:szCs w:val="24"/>
        </w:rPr>
        <w:t>ngày trước khi hết hạn mà các Bên không có thỏa thuận khác bằng văn bản chính thức</w:t>
      </w:r>
      <w:r w:rsidR="0059209A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>thì Hợp đồng được tự động gia hạn thêm 01 (một) năm và không hạn chế số lần tự động gia hạn.</w:t>
      </w:r>
    </w:p>
    <w:bookmarkEnd w:id="0"/>
    <w:p w14:paraId="4B8F1B9A" w14:textId="39534050" w:rsidR="000E2E56" w:rsidRPr="00DF0E21" w:rsidRDefault="000E2E56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Trung tâm hỗ trợ và chăm sóc khách hàng của </w:t>
      </w:r>
      <w:r w:rsidR="003741F7" w:rsidRPr="00DF0E21">
        <w:rPr>
          <w:rFonts w:ascii="Times New Roman" w:hAnsi="Times New Roman" w:cs="Times New Roman"/>
          <w:sz w:val="24"/>
          <w:szCs w:val="24"/>
        </w:rPr>
        <w:t>B</w:t>
      </w:r>
      <w:r w:rsidRPr="00DF0E21">
        <w:rPr>
          <w:rFonts w:ascii="Times New Roman" w:hAnsi="Times New Roman" w:cs="Times New Roman"/>
          <w:sz w:val="24"/>
          <w:szCs w:val="24"/>
        </w:rPr>
        <w:t xml:space="preserve">ên B </w:t>
      </w:r>
      <w:r w:rsidR="0053744B" w:rsidRPr="00DF0E21">
        <w:rPr>
          <w:rFonts w:ascii="Times New Roman" w:hAnsi="Times New Roman" w:cs="Times New Roman"/>
          <w:sz w:val="24"/>
          <w:szCs w:val="24"/>
        </w:rPr>
        <w:t xml:space="preserve">đặt </w:t>
      </w:r>
      <w:r w:rsidR="003741F7" w:rsidRPr="00DF0E21">
        <w:rPr>
          <w:rFonts w:ascii="Times New Roman" w:hAnsi="Times New Roman" w:cs="Times New Roman"/>
          <w:sz w:val="24"/>
          <w:szCs w:val="24"/>
        </w:rPr>
        <w:t>tại</w:t>
      </w:r>
      <w:r w:rsidRPr="00DF0E21">
        <w:rPr>
          <w:rFonts w:ascii="Times New Roman" w:hAnsi="Times New Roman" w:cs="Times New Roman"/>
          <w:sz w:val="24"/>
          <w:szCs w:val="24"/>
        </w:rPr>
        <w:t xml:space="preserve"> địa chỉ: </w:t>
      </w:r>
      <w:r w:rsidR="00671D9B" w:rsidRPr="00DF0E21">
        <w:rPr>
          <w:rFonts w:ascii="Times New Roman" w:hAnsi="Times New Roman" w:cs="Times New Roman"/>
          <w:sz w:val="24"/>
          <w:szCs w:val="24"/>
        </w:rPr>
        <w:t xml:space="preserve">Gian hàng </w:t>
      </w:r>
      <w:r w:rsidRPr="00DF0E21">
        <w:rPr>
          <w:rFonts w:ascii="Times New Roman" w:hAnsi="Times New Roman" w:cs="Times New Roman"/>
          <w:sz w:val="24"/>
          <w:szCs w:val="24"/>
        </w:rPr>
        <w:t>T3-B4L, Tầng hầm,</w:t>
      </w:r>
      <w:r w:rsidR="00124367" w:rsidRPr="00DF0E21">
        <w:rPr>
          <w:rFonts w:ascii="Times New Roman" w:hAnsi="Times New Roman" w:cs="Times New Roman"/>
          <w:sz w:val="24"/>
          <w:szCs w:val="24"/>
        </w:rPr>
        <w:t xml:space="preserve"> Tòa</w:t>
      </w:r>
      <w:r w:rsidRPr="00DF0E21">
        <w:rPr>
          <w:rFonts w:ascii="Times New Roman" w:hAnsi="Times New Roman" w:cs="Times New Roman"/>
          <w:sz w:val="24"/>
          <w:szCs w:val="24"/>
        </w:rPr>
        <w:t xml:space="preserve"> nhà Topaz, </w:t>
      </w:r>
      <w:r w:rsidR="009E1509" w:rsidRPr="00DF0E21">
        <w:rPr>
          <w:rFonts w:ascii="Times New Roman" w:hAnsi="Times New Roman" w:cs="Times New Roman"/>
          <w:sz w:val="24"/>
          <w:szCs w:val="24"/>
        </w:rPr>
        <w:t xml:space="preserve">số </w:t>
      </w:r>
      <w:r w:rsidR="00124367" w:rsidRPr="00DF0E21">
        <w:rPr>
          <w:rFonts w:ascii="Times New Roman" w:hAnsi="Times New Roman" w:cs="Times New Roman"/>
          <w:sz w:val="24"/>
          <w:szCs w:val="24"/>
        </w:rPr>
        <w:t>92 Nguyễn</w:t>
      </w:r>
      <w:r w:rsidRPr="00DF0E21">
        <w:rPr>
          <w:rFonts w:ascii="Times New Roman" w:hAnsi="Times New Roman" w:cs="Times New Roman"/>
          <w:sz w:val="24"/>
          <w:szCs w:val="24"/>
        </w:rPr>
        <w:t xml:space="preserve"> Hữu Cảnh, P</w:t>
      </w:r>
      <w:r w:rsidR="009E1509" w:rsidRPr="00DF0E21">
        <w:rPr>
          <w:rFonts w:ascii="Times New Roman" w:hAnsi="Times New Roman" w:cs="Times New Roman"/>
          <w:sz w:val="24"/>
          <w:szCs w:val="24"/>
        </w:rPr>
        <w:t xml:space="preserve">hường </w:t>
      </w:r>
      <w:r w:rsidRPr="00DF0E21">
        <w:rPr>
          <w:rFonts w:ascii="Times New Roman" w:hAnsi="Times New Roman" w:cs="Times New Roman"/>
          <w:sz w:val="24"/>
          <w:szCs w:val="24"/>
        </w:rPr>
        <w:t>22, Q</w:t>
      </w:r>
      <w:r w:rsidR="009E1509" w:rsidRPr="00DF0E21">
        <w:rPr>
          <w:rFonts w:ascii="Times New Roman" w:hAnsi="Times New Roman" w:cs="Times New Roman"/>
          <w:sz w:val="24"/>
          <w:szCs w:val="24"/>
        </w:rPr>
        <w:t xml:space="preserve">uận </w:t>
      </w:r>
      <w:r w:rsidRPr="00DF0E21">
        <w:rPr>
          <w:rFonts w:ascii="Times New Roman" w:hAnsi="Times New Roman" w:cs="Times New Roman"/>
          <w:sz w:val="24"/>
          <w:szCs w:val="24"/>
        </w:rPr>
        <w:t>Bình Thạnh, TP.</w:t>
      </w:r>
      <w:r w:rsidR="002B5C0B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>H</w:t>
      </w:r>
      <w:r w:rsidR="009E1509" w:rsidRPr="00DF0E21">
        <w:rPr>
          <w:rFonts w:ascii="Times New Roman" w:hAnsi="Times New Roman" w:cs="Times New Roman"/>
          <w:sz w:val="24"/>
          <w:szCs w:val="24"/>
        </w:rPr>
        <w:t xml:space="preserve">ồ </w:t>
      </w:r>
      <w:r w:rsidRPr="00DF0E21">
        <w:rPr>
          <w:rFonts w:ascii="Times New Roman" w:hAnsi="Times New Roman" w:cs="Times New Roman"/>
          <w:sz w:val="24"/>
          <w:szCs w:val="24"/>
        </w:rPr>
        <w:t>C</w:t>
      </w:r>
      <w:r w:rsidR="009E1509" w:rsidRPr="00DF0E21">
        <w:rPr>
          <w:rFonts w:ascii="Times New Roman" w:hAnsi="Times New Roman" w:cs="Times New Roman"/>
          <w:sz w:val="24"/>
          <w:szCs w:val="24"/>
        </w:rPr>
        <w:t xml:space="preserve">hí </w:t>
      </w:r>
      <w:r w:rsidRPr="00DF0E21">
        <w:rPr>
          <w:rFonts w:ascii="Times New Roman" w:hAnsi="Times New Roman" w:cs="Times New Roman"/>
          <w:sz w:val="24"/>
          <w:szCs w:val="24"/>
        </w:rPr>
        <w:t>M</w:t>
      </w:r>
      <w:r w:rsidR="009E1509" w:rsidRPr="00DF0E21">
        <w:rPr>
          <w:rFonts w:ascii="Times New Roman" w:hAnsi="Times New Roman" w:cs="Times New Roman"/>
          <w:sz w:val="24"/>
          <w:szCs w:val="24"/>
        </w:rPr>
        <w:t>inh;</w:t>
      </w:r>
      <w:r w:rsidRPr="00DF0E21">
        <w:rPr>
          <w:rFonts w:ascii="Times New Roman" w:hAnsi="Times New Roman" w:cs="Times New Roman"/>
          <w:sz w:val="24"/>
          <w:szCs w:val="24"/>
        </w:rPr>
        <w:t xml:space="preserve"> email:</w:t>
      </w:r>
      <w:r w:rsidR="002B5C0B" w:rsidRPr="00DF0E2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994803"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csc@qi.com.vn</w:t>
        </w:r>
      </w:hyperlink>
      <w:r w:rsidR="00815FA6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FF58B5" w:rsidRPr="00DF0E21">
        <w:rPr>
          <w:rFonts w:ascii="Times New Roman" w:hAnsi="Times New Roman" w:cs="Times New Roman"/>
          <w:sz w:val="24"/>
          <w:szCs w:val="24"/>
        </w:rPr>
        <w:t xml:space="preserve">, </w:t>
      </w:r>
      <w:r w:rsidRPr="00DF0E21">
        <w:rPr>
          <w:rFonts w:ascii="Times New Roman" w:hAnsi="Times New Roman" w:cs="Times New Roman"/>
          <w:sz w:val="24"/>
          <w:szCs w:val="24"/>
        </w:rPr>
        <w:t>điện thoại: (028)</w:t>
      </w:r>
      <w:r w:rsidR="0053744B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>35149999</w:t>
      </w:r>
      <w:r w:rsidR="00C437B8">
        <w:rPr>
          <w:rFonts w:ascii="Times New Roman" w:hAnsi="Times New Roman" w:cs="Times New Roman"/>
          <w:sz w:val="24"/>
          <w:szCs w:val="24"/>
        </w:rPr>
        <w:t xml:space="preserve"> - </w:t>
      </w:r>
      <w:r w:rsidR="00C437B8" w:rsidRPr="00C437B8">
        <w:rPr>
          <w:rFonts w:ascii="Times New Roman" w:hAnsi="Times New Roman" w:cs="Times New Roman"/>
          <w:sz w:val="24"/>
          <w:szCs w:val="24"/>
        </w:rPr>
        <w:t>1900633827</w:t>
      </w:r>
      <w:r w:rsidR="009E1509" w:rsidRPr="00DF0E21">
        <w:rPr>
          <w:rFonts w:ascii="Times New Roman" w:hAnsi="Times New Roman" w:cs="Times New Roman"/>
          <w:sz w:val="24"/>
          <w:szCs w:val="24"/>
        </w:rPr>
        <w:t>,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 là nơi chính thức Bên B nhận thông tin về hỗ trợ, chăm sóc và khiếu nại khách hàng.</w:t>
      </w:r>
    </w:p>
    <w:p w14:paraId="4C22AD46" w14:textId="03FC922C" w:rsidR="000E2E56" w:rsidRPr="00DF0E21" w:rsidRDefault="000E2E56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 xml:space="preserve">Từ ngày 18 hàng tháng, Bên A 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có trách nhiệm </w:t>
      </w:r>
      <w:r w:rsidRPr="00DF0E21">
        <w:rPr>
          <w:rFonts w:ascii="Times New Roman" w:hAnsi="Times New Roman" w:cs="Times New Roman"/>
          <w:sz w:val="24"/>
          <w:szCs w:val="24"/>
        </w:rPr>
        <w:t xml:space="preserve">kiểm tra </w:t>
      </w:r>
      <w:r w:rsidR="006A183F" w:rsidRPr="00DF0E21">
        <w:rPr>
          <w:rFonts w:ascii="Times New Roman" w:hAnsi="Times New Roman" w:cs="Times New Roman"/>
          <w:b/>
          <w:sz w:val="24"/>
          <w:szCs w:val="24"/>
        </w:rPr>
        <w:t>Thông báo cước</w:t>
      </w:r>
      <w:r w:rsidR="006A183F" w:rsidRPr="00DF0E21">
        <w:rPr>
          <w:rFonts w:ascii="Times New Roman" w:hAnsi="Times New Roman" w:cs="Times New Roman"/>
          <w:sz w:val="24"/>
          <w:szCs w:val="24"/>
        </w:rPr>
        <w:t xml:space="preserve"> của bên B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 tại địa chỉ đăng ký nhậ</w:t>
      </w:r>
      <w:r w:rsidR="00613FBB" w:rsidRPr="00DF0E21">
        <w:rPr>
          <w:rFonts w:ascii="Times New Roman" w:hAnsi="Times New Roman" w:cs="Times New Roman"/>
          <w:sz w:val="24"/>
          <w:szCs w:val="24"/>
        </w:rPr>
        <w:t xml:space="preserve">n </w:t>
      </w:r>
      <w:r w:rsidR="00613FBB" w:rsidRPr="00DF0E21">
        <w:rPr>
          <w:rFonts w:ascii="Times New Roman" w:hAnsi="Times New Roman" w:cs="Times New Roman"/>
          <w:b/>
          <w:sz w:val="24"/>
          <w:szCs w:val="24"/>
        </w:rPr>
        <w:t>T</w:t>
      </w:r>
      <w:r w:rsidR="003741F7" w:rsidRPr="00DF0E21">
        <w:rPr>
          <w:rFonts w:ascii="Times New Roman" w:hAnsi="Times New Roman" w:cs="Times New Roman"/>
          <w:b/>
          <w:sz w:val="24"/>
          <w:szCs w:val="24"/>
        </w:rPr>
        <w:t>hông báo cước</w:t>
      </w:r>
      <w:r w:rsidR="00D82E87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6A183F" w:rsidRPr="00DF0E21">
        <w:rPr>
          <w:rFonts w:ascii="Times New Roman" w:hAnsi="Times New Roman" w:cs="Times New Roman"/>
          <w:sz w:val="24"/>
          <w:szCs w:val="24"/>
        </w:rPr>
        <w:t>và</w:t>
      </w:r>
      <w:r w:rsidR="00D82E87" w:rsidRPr="00DF0E21">
        <w:rPr>
          <w:rFonts w:ascii="Times New Roman" w:hAnsi="Times New Roman" w:cs="Times New Roman"/>
          <w:sz w:val="24"/>
          <w:szCs w:val="24"/>
        </w:rPr>
        <w:t>/</w:t>
      </w:r>
      <w:r w:rsidR="006A183F" w:rsidRPr="00DF0E21">
        <w:rPr>
          <w:rFonts w:ascii="Times New Roman" w:hAnsi="Times New Roman" w:cs="Times New Roman"/>
          <w:sz w:val="24"/>
          <w:szCs w:val="24"/>
        </w:rPr>
        <w:t xml:space="preserve">hoặc </w:t>
      </w:r>
      <w:r w:rsidR="003741F7" w:rsidRPr="00DF0E21">
        <w:rPr>
          <w:rFonts w:ascii="Times New Roman" w:hAnsi="Times New Roman" w:cs="Times New Roman"/>
          <w:sz w:val="24"/>
          <w:szCs w:val="24"/>
        </w:rPr>
        <w:t>tại hòm thư điện tử (</w:t>
      </w:r>
      <w:r w:rsidRPr="00DF0E21">
        <w:rPr>
          <w:rFonts w:ascii="Times New Roman" w:hAnsi="Times New Roman" w:cs="Times New Roman"/>
          <w:sz w:val="24"/>
          <w:szCs w:val="24"/>
        </w:rPr>
        <w:t>email</w:t>
      </w:r>
      <w:r w:rsidR="003741F7" w:rsidRPr="00DF0E21">
        <w:rPr>
          <w:rFonts w:ascii="Times New Roman" w:hAnsi="Times New Roman" w:cs="Times New Roman"/>
          <w:sz w:val="24"/>
          <w:szCs w:val="24"/>
        </w:rPr>
        <w:t>)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6A183F" w:rsidRPr="00DF0E21">
        <w:rPr>
          <w:rFonts w:ascii="Times New Roman" w:hAnsi="Times New Roman" w:cs="Times New Roman"/>
          <w:sz w:val="24"/>
          <w:szCs w:val="24"/>
        </w:rPr>
        <w:t xml:space="preserve">đã đăng ký với bên B, </w:t>
      </w:r>
      <w:r w:rsidRPr="00DF0E21">
        <w:rPr>
          <w:rFonts w:ascii="Times New Roman" w:hAnsi="Times New Roman" w:cs="Times New Roman"/>
          <w:sz w:val="24"/>
          <w:szCs w:val="24"/>
        </w:rPr>
        <w:t>hoặc liên hệ số điện thoại: (028)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 xml:space="preserve">35149999 </w:t>
      </w:r>
      <w:r w:rsidR="00C437B8">
        <w:rPr>
          <w:rFonts w:ascii="Times New Roman" w:hAnsi="Times New Roman" w:cs="Times New Roman"/>
          <w:sz w:val="24"/>
          <w:szCs w:val="24"/>
        </w:rPr>
        <w:t xml:space="preserve">– </w:t>
      </w:r>
      <w:r w:rsidR="00C437B8" w:rsidRPr="00C437B8">
        <w:rPr>
          <w:rFonts w:ascii="Times New Roman" w:hAnsi="Times New Roman" w:cs="Times New Roman"/>
          <w:sz w:val="24"/>
          <w:szCs w:val="24"/>
        </w:rPr>
        <w:t>1900633827</w:t>
      </w:r>
      <w:r w:rsidR="00C437B8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sz w:val="24"/>
          <w:szCs w:val="24"/>
        </w:rPr>
        <w:t xml:space="preserve">để biết số tiền cước 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sử dụng </w:t>
      </w:r>
      <w:r w:rsidR="00B56E18" w:rsidRPr="00DF0E21">
        <w:rPr>
          <w:rFonts w:ascii="Times New Roman" w:hAnsi="Times New Roman" w:cs="Times New Roman"/>
          <w:b/>
          <w:sz w:val="24"/>
          <w:szCs w:val="24"/>
        </w:rPr>
        <w:t>Dị</w:t>
      </w:r>
      <w:r w:rsidR="003741F7" w:rsidRPr="00DF0E21">
        <w:rPr>
          <w:rFonts w:ascii="Times New Roman" w:hAnsi="Times New Roman" w:cs="Times New Roman"/>
          <w:b/>
          <w:sz w:val="24"/>
          <w:szCs w:val="24"/>
        </w:rPr>
        <w:t>ch vụ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 trong </w:t>
      </w:r>
      <w:r w:rsidR="003741F7" w:rsidRPr="00DF0E21">
        <w:rPr>
          <w:rFonts w:ascii="Times New Roman" w:hAnsi="Times New Roman" w:cs="Times New Roman"/>
          <w:sz w:val="24"/>
          <w:szCs w:val="24"/>
        </w:rPr>
        <w:lastRenderedPageBreak/>
        <w:t>kỳ</w:t>
      </w:r>
      <w:r w:rsidR="006A183F" w:rsidRPr="00DF0E21">
        <w:rPr>
          <w:rFonts w:ascii="Times New Roman" w:hAnsi="Times New Roman" w:cs="Times New Roman"/>
          <w:sz w:val="24"/>
          <w:szCs w:val="24"/>
        </w:rPr>
        <w:t xml:space="preserve">, </w:t>
      </w:r>
      <w:r w:rsidRPr="00DF0E21">
        <w:rPr>
          <w:rFonts w:ascii="Times New Roman" w:hAnsi="Times New Roman" w:cs="Times New Roman"/>
          <w:sz w:val="24"/>
          <w:szCs w:val="24"/>
        </w:rPr>
        <w:t xml:space="preserve">thực hiện 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việc </w:t>
      </w:r>
      <w:r w:rsidRPr="00DF0E21">
        <w:rPr>
          <w:rFonts w:ascii="Times New Roman" w:hAnsi="Times New Roman" w:cs="Times New Roman"/>
          <w:sz w:val="24"/>
          <w:szCs w:val="24"/>
        </w:rPr>
        <w:t xml:space="preserve">thanh toán 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cho Bên B </w:t>
      </w:r>
      <w:r w:rsidRPr="00DF0E21">
        <w:rPr>
          <w:rFonts w:ascii="Times New Roman" w:hAnsi="Times New Roman" w:cs="Times New Roman"/>
          <w:sz w:val="24"/>
          <w:szCs w:val="24"/>
        </w:rPr>
        <w:t>trước ngày 2</w:t>
      </w:r>
      <w:r w:rsidR="00E23D2B" w:rsidRPr="00DF0E21">
        <w:rPr>
          <w:rFonts w:ascii="Times New Roman" w:hAnsi="Times New Roman" w:cs="Times New Roman"/>
          <w:sz w:val="24"/>
          <w:szCs w:val="24"/>
        </w:rPr>
        <w:t>6</w:t>
      </w:r>
      <w:r w:rsidRPr="00DF0E21">
        <w:rPr>
          <w:rFonts w:ascii="Times New Roman" w:hAnsi="Times New Roman" w:cs="Times New Roman"/>
          <w:sz w:val="24"/>
          <w:szCs w:val="24"/>
        </w:rPr>
        <w:t xml:space="preserve"> hàng tháng</w:t>
      </w:r>
      <w:r w:rsidR="003129AD" w:rsidRPr="00DF0E21">
        <w:rPr>
          <w:rFonts w:ascii="Times New Roman" w:hAnsi="Times New Roman" w:cs="Times New Roman"/>
          <w:sz w:val="24"/>
          <w:szCs w:val="24"/>
        </w:rPr>
        <w:t xml:space="preserve"> của tháng phát sinh cước</w:t>
      </w:r>
      <w:r w:rsidR="00F21DB0" w:rsidRPr="00DF0E21">
        <w:rPr>
          <w:rFonts w:ascii="Times New Roman" w:hAnsi="Times New Roman" w:cs="Times New Roman"/>
          <w:sz w:val="24"/>
          <w:szCs w:val="24"/>
        </w:rPr>
        <w:t xml:space="preserve">. </w:t>
      </w:r>
      <w:r w:rsidRPr="00DF0E21">
        <w:rPr>
          <w:rFonts w:ascii="Times New Roman" w:hAnsi="Times New Roman" w:cs="Times New Roman"/>
          <w:sz w:val="24"/>
          <w:szCs w:val="24"/>
        </w:rPr>
        <w:t xml:space="preserve">Quá thời hạn này mà Bên A không thanh toán, Bên B có quyền tạm ngưng cung cấp </w:t>
      </w:r>
      <w:r w:rsidR="006A666D" w:rsidRPr="00DF0E21">
        <w:rPr>
          <w:rFonts w:ascii="Times New Roman" w:hAnsi="Times New Roman" w:cs="Times New Roman"/>
          <w:b/>
          <w:sz w:val="24"/>
          <w:szCs w:val="24"/>
        </w:rPr>
        <w:t>D</w:t>
      </w:r>
      <w:r w:rsidRPr="00DF0E21">
        <w:rPr>
          <w:rFonts w:ascii="Times New Roman" w:hAnsi="Times New Roman" w:cs="Times New Roman"/>
          <w:b/>
          <w:sz w:val="24"/>
          <w:szCs w:val="24"/>
        </w:rPr>
        <w:t>ịch vụ</w:t>
      </w:r>
      <w:r w:rsidRPr="00DF0E21">
        <w:rPr>
          <w:rFonts w:ascii="Times New Roman" w:hAnsi="Times New Roman" w:cs="Times New Roman"/>
          <w:sz w:val="24"/>
          <w:szCs w:val="24"/>
        </w:rPr>
        <w:t xml:space="preserve"> theo quy định tại </w:t>
      </w:r>
      <w:r w:rsidRPr="00DF0E21">
        <w:rPr>
          <w:rFonts w:ascii="Times New Roman" w:hAnsi="Times New Roman" w:cs="Times New Roman"/>
          <w:b/>
          <w:sz w:val="24"/>
          <w:szCs w:val="24"/>
        </w:rPr>
        <w:t>Điều khoản chung.</w:t>
      </w:r>
    </w:p>
    <w:p w14:paraId="475BE9F0" w14:textId="74E812C2" w:rsidR="00B83AF2" w:rsidRPr="00DF0E21" w:rsidRDefault="00613FBB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Hình thức thanh toán:</w:t>
      </w:r>
      <w:r w:rsidR="00F96C47" w:rsidRPr="00DF0E21">
        <w:rPr>
          <w:rFonts w:ascii="Times New Roman" w:hAnsi="Times New Roman" w:cs="Times New Roman"/>
          <w:sz w:val="24"/>
          <w:szCs w:val="24"/>
        </w:rPr>
        <w:t xml:space="preserve"> Chuyển khoản qua tài khoản số: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F96C47" w:rsidRPr="00DF0E21">
        <w:rPr>
          <w:rFonts w:ascii="Times New Roman" w:hAnsi="Times New Roman" w:cs="Times New Roman"/>
          <w:sz w:val="24"/>
          <w:szCs w:val="24"/>
        </w:rPr>
        <w:fldChar w:fldCharType="begin"/>
      </w:r>
      <w:r w:rsidR="00F96C47" w:rsidRPr="00DF0E21">
        <w:rPr>
          <w:rFonts w:ascii="Times New Roman" w:hAnsi="Times New Roman" w:cs="Times New Roman"/>
          <w:sz w:val="24"/>
          <w:szCs w:val="24"/>
        </w:rPr>
        <w:instrText xml:space="preserve"> MERGEFIELD Tài_khoản </w:instrText>
      </w:r>
      <w:r w:rsidR="00F96C47" w:rsidRPr="00DF0E21">
        <w:rPr>
          <w:rFonts w:ascii="Times New Roman" w:hAnsi="Times New Roman" w:cs="Times New Roman"/>
          <w:sz w:val="24"/>
          <w:szCs w:val="24"/>
        </w:rPr>
        <w:fldChar w:fldCharType="separate"/>
      </w:r>
      <w:r w:rsidR="00F96C47" w:rsidRPr="00DF0E21">
        <w:rPr>
          <w:rFonts w:ascii="Times New Roman" w:hAnsi="Times New Roman" w:cs="Times New Roman"/>
          <w:sz w:val="24"/>
          <w:szCs w:val="24"/>
        </w:rPr>
        <w:t>018 100 338 0156 (VND)</w:t>
      </w:r>
      <w:r w:rsidR="00F96C47" w:rsidRPr="00DF0E21">
        <w:rPr>
          <w:rFonts w:ascii="Times New Roman" w:hAnsi="Times New Roman" w:cs="Times New Roman"/>
          <w:sz w:val="24"/>
          <w:szCs w:val="24"/>
        </w:rPr>
        <w:fldChar w:fldCharType="end"/>
      </w:r>
      <w:r w:rsidR="00F96C47" w:rsidRPr="00DF0E21">
        <w:rPr>
          <w:rFonts w:ascii="Times New Roman" w:hAnsi="Times New Roman" w:cs="Times New Roman"/>
          <w:sz w:val="24"/>
          <w:szCs w:val="24"/>
        </w:rPr>
        <w:t xml:space="preserve"> tại Ngân hàng TMCP Ngoại thương Việt Nam – Chi Nhánh Nam Sài Gòn hoặc q</w:t>
      </w:r>
      <w:r w:rsidRPr="00DF0E21">
        <w:rPr>
          <w:rFonts w:ascii="Times New Roman" w:hAnsi="Times New Roman" w:cs="Times New Roman"/>
          <w:sz w:val="24"/>
          <w:szCs w:val="24"/>
        </w:rPr>
        <w:t xml:space="preserve">ua các tài khoản ngân hàng </w:t>
      </w:r>
      <w:r w:rsidR="00821019" w:rsidRPr="00DF0E21">
        <w:rPr>
          <w:rFonts w:ascii="Times New Roman" w:hAnsi="Times New Roman" w:cs="Times New Roman"/>
          <w:sz w:val="24"/>
          <w:szCs w:val="24"/>
        </w:rPr>
        <w:t xml:space="preserve">khác </w:t>
      </w:r>
      <w:r w:rsidRPr="00DF0E21">
        <w:rPr>
          <w:rFonts w:ascii="Times New Roman" w:hAnsi="Times New Roman" w:cs="Times New Roman"/>
          <w:sz w:val="24"/>
          <w:szCs w:val="24"/>
        </w:rPr>
        <w:t xml:space="preserve">do Bên B công bố, thông báo tại website của Công ty tại địa chỉ đường dẫn </w:t>
      </w:r>
      <w:hyperlink r:id="rId17" w:history="1">
        <w:r w:rsidR="00F85373" w:rsidRPr="00DF0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http://</w:t>
        </w:r>
        <w:hyperlink r:id="rId18" w:history="1">
          <w:r w:rsidR="00F85373" w:rsidRPr="00DF0E21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lang w:val="it-IT"/>
            </w:rPr>
            <w:t>www.qi.com.vn</w:t>
          </w:r>
        </w:hyperlink>
      </w:hyperlink>
      <w:r w:rsidR="00F85373" w:rsidRPr="00DF0E21">
        <w:rPr>
          <w:rFonts w:ascii="Times New Roman" w:hAnsi="Times New Roman" w:cs="Times New Roman"/>
          <w:sz w:val="24"/>
          <w:szCs w:val="24"/>
        </w:rPr>
        <w:t>,</w:t>
      </w:r>
      <w:r w:rsidRPr="00DF0E21">
        <w:rPr>
          <w:rFonts w:ascii="Times New Roman" w:hAnsi="Times New Roman" w:cs="Times New Roman"/>
          <w:sz w:val="24"/>
          <w:szCs w:val="24"/>
        </w:rPr>
        <w:t xml:space="preserve"> hoặc các hình thức khác </w:t>
      </w:r>
      <w:r w:rsidR="0065729D" w:rsidRPr="00DF0E21">
        <w:rPr>
          <w:rFonts w:ascii="Times New Roman" w:hAnsi="Times New Roman" w:cs="Times New Roman"/>
          <w:sz w:val="24"/>
          <w:szCs w:val="24"/>
        </w:rPr>
        <w:t>phải theo thỏa thuận giữa hai bên</w:t>
      </w:r>
      <w:r w:rsidR="00644531" w:rsidRPr="00DF0E21">
        <w:rPr>
          <w:rFonts w:ascii="Times New Roman" w:hAnsi="Times New Roman" w:cs="Times New Roman"/>
          <w:sz w:val="24"/>
          <w:szCs w:val="24"/>
        </w:rPr>
        <w:t>.</w:t>
      </w:r>
    </w:p>
    <w:p w14:paraId="53A5083D" w14:textId="04CA06E9" w:rsidR="001F5EAA" w:rsidRPr="00DF0E21" w:rsidRDefault="001F5EAA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b/>
          <w:bCs/>
          <w:sz w:val="24"/>
          <w:szCs w:val="24"/>
        </w:rPr>
        <w:t>Tạm ngưng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cung cấp </w:t>
      </w:r>
      <w:r w:rsidR="00045B8A" w:rsidRPr="00DF0E21">
        <w:rPr>
          <w:rFonts w:ascii="Times New Roman" w:hAnsi="Times New Roman" w:cs="Times New Roman"/>
          <w:sz w:val="24"/>
          <w:szCs w:val="24"/>
        </w:rPr>
        <w:t>D</w:t>
      </w:r>
      <w:r w:rsidRPr="00DF0E21">
        <w:rPr>
          <w:rFonts w:ascii="Times New Roman" w:hAnsi="Times New Roman" w:cs="Times New Roman"/>
          <w:sz w:val="24"/>
          <w:szCs w:val="24"/>
        </w:rPr>
        <w:t xml:space="preserve">ịch vụ, </w:t>
      </w:r>
      <w:r w:rsidRPr="00DF0E21">
        <w:rPr>
          <w:rFonts w:ascii="Times New Roman" w:hAnsi="Times New Roman" w:cs="Times New Roman"/>
          <w:b/>
          <w:bCs/>
          <w:sz w:val="24"/>
          <w:szCs w:val="24"/>
        </w:rPr>
        <w:t>chấm dứt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045B8A" w:rsidRPr="00DF0E21">
        <w:rPr>
          <w:rFonts w:ascii="Times New Roman" w:hAnsi="Times New Roman" w:cs="Times New Roman"/>
          <w:sz w:val="24"/>
          <w:szCs w:val="24"/>
        </w:rPr>
        <w:t>H</w:t>
      </w:r>
      <w:r w:rsidRPr="00DF0E21">
        <w:rPr>
          <w:rFonts w:ascii="Times New Roman" w:hAnsi="Times New Roman" w:cs="Times New Roman"/>
          <w:sz w:val="24"/>
          <w:szCs w:val="24"/>
        </w:rPr>
        <w:t xml:space="preserve">ợp đồng được </w:t>
      </w:r>
      <w:r w:rsidR="00060363" w:rsidRPr="00DF0E21">
        <w:rPr>
          <w:rFonts w:ascii="Times New Roman" w:hAnsi="Times New Roman" w:cs="Times New Roman"/>
          <w:sz w:val="24"/>
          <w:szCs w:val="24"/>
        </w:rPr>
        <w:t>quy định</w:t>
      </w:r>
      <w:r w:rsidRPr="00DF0E21">
        <w:rPr>
          <w:rFonts w:ascii="Times New Roman" w:hAnsi="Times New Roman" w:cs="Times New Roman"/>
          <w:sz w:val="24"/>
          <w:szCs w:val="24"/>
        </w:rPr>
        <w:t xml:space="preserve"> t</w:t>
      </w:r>
      <w:r w:rsidR="00D5694F" w:rsidRPr="00DF0E21">
        <w:rPr>
          <w:rFonts w:ascii="Times New Roman" w:hAnsi="Times New Roman" w:cs="Times New Roman"/>
          <w:sz w:val="24"/>
          <w:szCs w:val="24"/>
        </w:rPr>
        <w:t>ại</w:t>
      </w:r>
      <w:r w:rsidR="00060363"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="00060363" w:rsidRPr="00DF0E21">
        <w:rPr>
          <w:rFonts w:ascii="Times New Roman" w:hAnsi="Times New Roman" w:cs="Times New Roman"/>
          <w:b/>
          <w:bCs/>
          <w:sz w:val="24"/>
          <w:szCs w:val="24"/>
        </w:rPr>
        <w:t>Điều 7</w:t>
      </w:r>
      <w:r w:rsidR="00060363" w:rsidRPr="00DF0E21">
        <w:rPr>
          <w:rFonts w:ascii="Times New Roman" w:hAnsi="Times New Roman" w:cs="Times New Roman"/>
          <w:sz w:val="24"/>
          <w:szCs w:val="24"/>
        </w:rPr>
        <w:t xml:space="preserve"> và </w:t>
      </w:r>
      <w:r w:rsidR="00060363" w:rsidRPr="00DF0E21">
        <w:rPr>
          <w:rFonts w:ascii="Times New Roman" w:hAnsi="Times New Roman" w:cs="Times New Roman"/>
          <w:b/>
          <w:bCs/>
          <w:sz w:val="24"/>
          <w:szCs w:val="24"/>
        </w:rPr>
        <w:t>Điều 8</w:t>
      </w:r>
      <w:r w:rsidR="00060363" w:rsidRPr="00DF0E21">
        <w:rPr>
          <w:rFonts w:ascii="Times New Roman" w:hAnsi="Times New Roman" w:cs="Times New Roman"/>
          <w:sz w:val="24"/>
          <w:szCs w:val="24"/>
        </w:rPr>
        <w:t xml:space="preserve"> tại</w:t>
      </w:r>
      <w:r w:rsidRPr="00DF0E21">
        <w:rPr>
          <w:rFonts w:ascii="Times New Roman" w:hAnsi="Times New Roman" w:cs="Times New Roman"/>
          <w:sz w:val="24"/>
          <w:szCs w:val="24"/>
        </w:rPr>
        <w:t xml:space="preserve"> </w:t>
      </w:r>
      <w:r w:rsidRPr="00DF0E21">
        <w:rPr>
          <w:rFonts w:ascii="Times New Roman" w:hAnsi="Times New Roman" w:cs="Times New Roman"/>
          <w:b/>
          <w:bCs/>
          <w:sz w:val="24"/>
          <w:szCs w:val="24"/>
        </w:rPr>
        <w:t>Điều khoản chung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của </w:t>
      </w:r>
      <w:r w:rsidR="002D53DF" w:rsidRPr="00DF0E21">
        <w:rPr>
          <w:rFonts w:ascii="Times New Roman" w:hAnsi="Times New Roman" w:cs="Times New Roman"/>
          <w:sz w:val="24"/>
          <w:szCs w:val="24"/>
        </w:rPr>
        <w:t>H</w:t>
      </w:r>
      <w:r w:rsidRPr="00DF0E21">
        <w:rPr>
          <w:rFonts w:ascii="Times New Roman" w:hAnsi="Times New Roman" w:cs="Times New Roman"/>
          <w:sz w:val="24"/>
          <w:szCs w:val="24"/>
        </w:rPr>
        <w:t>ợp đồng này.</w:t>
      </w:r>
    </w:p>
    <w:p w14:paraId="151511DC" w14:textId="7642B073" w:rsidR="0054699E" w:rsidRPr="00DF0E21" w:rsidRDefault="000E2E56" w:rsidP="00447949">
      <w:pPr>
        <w:numPr>
          <w:ilvl w:val="0"/>
          <w:numId w:val="2"/>
        </w:numPr>
        <w:tabs>
          <w:tab w:val="clear" w:pos="720"/>
        </w:tabs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b/>
          <w:sz w:val="24"/>
          <w:szCs w:val="24"/>
        </w:rPr>
        <w:t>Hợp đồng</w:t>
      </w:r>
      <w:r w:rsidRPr="00DF0E21">
        <w:rPr>
          <w:rFonts w:ascii="Times New Roman" w:hAnsi="Times New Roman" w:cs="Times New Roman"/>
          <w:sz w:val="24"/>
          <w:szCs w:val="24"/>
        </w:rPr>
        <w:t xml:space="preserve"> này được lập thành 2 </w:t>
      </w:r>
      <w:r w:rsidR="00A653B9" w:rsidRPr="00DF0E21">
        <w:rPr>
          <w:rFonts w:ascii="Times New Roman" w:hAnsi="Times New Roman" w:cs="Times New Roman"/>
          <w:sz w:val="24"/>
          <w:szCs w:val="24"/>
        </w:rPr>
        <w:t xml:space="preserve">(hai) </w:t>
      </w:r>
      <w:r w:rsidRPr="00DF0E21">
        <w:rPr>
          <w:rFonts w:ascii="Times New Roman" w:hAnsi="Times New Roman" w:cs="Times New Roman"/>
          <w:sz w:val="24"/>
          <w:szCs w:val="24"/>
        </w:rPr>
        <w:t xml:space="preserve">bản, mỗi bên giữ 1 </w:t>
      </w:r>
      <w:r w:rsidR="00A653B9" w:rsidRPr="00DF0E21">
        <w:rPr>
          <w:rFonts w:ascii="Times New Roman" w:hAnsi="Times New Roman" w:cs="Times New Roman"/>
          <w:sz w:val="24"/>
          <w:szCs w:val="24"/>
        </w:rPr>
        <w:t xml:space="preserve">(một) </w:t>
      </w:r>
      <w:r w:rsidRPr="00DF0E21">
        <w:rPr>
          <w:rFonts w:ascii="Times New Roman" w:hAnsi="Times New Roman" w:cs="Times New Roman"/>
          <w:sz w:val="24"/>
          <w:szCs w:val="24"/>
        </w:rPr>
        <w:t>bản</w:t>
      </w:r>
      <w:r w:rsidR="003741F7" w:rsidRPr="00DF0E21">
        <w:rPr>
          <w:rFonts w:ascii="Times New Roman" w:hAnsi="Times New Roman" w:cs="Times New Roman"/>
          <w:sz w:val="24"/>
          <w:szCs w:val="24"/>
        </w:rPr>
        <w:t xml:space="preserve">, </w:t>
      </w:r>
      <w:r w:rsidRPr="00DF0E21">
        <w:rPr>
          <w:rFonts w:ascii="Times New Roman" w:hAnsi="Times New Roman" w:cs="Times New Roman"/>
          <w:sz w:val="24"/>
          <w:szCs w:val="24"/>
        </w:rPr>
        <w:t xml:space="preserve">có giá trị </w:t>
      </w:r>
      <w:r w:rsidR="00A653B9" w:rsidRPr="00DF0E21">
        <w:rPr>
          <w:rFonts w:ascii="Times New Roman" w:hAnsi="Times New Roman" w:cs="Times New Roman"/>
          <w:sz w:val="24"/>
          <w:szCs w:val="24"/>
        </w:rPr>
        <w:t xml:space="preserve">pháp lý </w:t>
      </w:r>
      <w:r w:rsidRPr="00DF0E21">
        <w:rPr>
          <w:rFonts w:ascii="Times New Roman" w:hAnsi="Times New Roman" w:cs="Times New Roman"/>
          <w:sz w:val="24"/>
          <w:szCs w:val="24"/>
        </w:rPr>
        <w:t>như nhau</w:t>
      </w:r>
      <w:r w:rsidR="00065612" w:rsidRPr="00DF0E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5"/>
      </w:tblGrid>
      <w:tr w:rsidR="00B41F2B" w:rsidRPr="00DF0E21" w14:paraId="59894FDC" w14:textId="77777777" w:rsidTr="00717F2C">
        <w:trPr>
          <w:jc w:val="center"/>
        </w:trPr>
        <w:tc>
          <w:tcPr>
            <w:tcW w:w="5245" w:type="dxa"/>
          </w:tcPr>
          <w:p w14:paraId="51681B14" w14:textId="1C000E4F" w:rsidR="000E2E56" w:rsidRPr="00DF0E21" w:rsidRDefault="000E2E56" w:rsidP="00BF6D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diện </w:t>
            </w:r>
            <w:r w:rsidR="0009769C"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>ên A</w:t>
            </w:r>
          </w:p>
          <w:p w14:paraId="4D1DA0D2" w14:textId="232572DC" w:rsidR="000E2E56" w:rsidRPr="00DF0E21" w:rsidRDefault="000E2E56" w:rsidP="00BF6D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21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tên, đóng dấu nếu là pháp nhân)</w:t>
            </w:r>
          </w:p>
        </w:tc>
        <w:tc>
          <w:tcPr>
            <w:tcW w:w="4105" w:type="dxa"/>
            <w:vAlign w:val="center"/>
          </w:tcPr>
          <w:p w14:paraId="121D8458" w14:textId="0F08E4F7" w:rsidR="000E2E56" w:rsidRPr="00DF0E21" w:rsidRDefault="000E2E56" w:rsidP="004479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diện </w:t>
            </w:r>
            <w:r w:rsidR="0009769C"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F0E21">
              <w:rPr>
                <w:rFonts w:ascii="Times New Roman" w:hAnsi="Times New Roman" w:cs="Times New Roman"/>
                <w:b/>
                <w:sz w:val="24"/>
                <w:szCs w:val="24"/>
              </w:rPr>
              <w:t>ên B</w:t>
            </w:r>
          </w:p>
          <w:p w14:paraId="04AF70DC" w14:textId="20F22F67" w:rsidR="00BF6DDF" w:rsidRPr="00DF0E21" w:rsidRDefault="00BF6DDF" w:rsidP="00717F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26D1F32E" w14:textId="00C43D9F" w:rsidR="00FD331A" w:rsidRPr="00DF0E21" w:rsidRDefault="00FD331A" w:rsidP="00B1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32D8A" w14:textId="7496D0C9" w:rsidR="00FD331A" w:rsidRPr="00DF0E21" w:rsidRDefault="00FD331A" w:rsidP="00B16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331A" w:rsidRPr="00DF0E21" w:rsidSect="00297654">
      <w:pgSz w:w="11906" w:h="16838" w:code="9"/>
      <w:pgMar w:top="990" w:right="1224" w:bottom="81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8AF2" w14:textId="77777777" w:rsidR="00DB13B9" w:rsidRDefault="00DB13B9" w:rsidP="0056725A">
      <w:pPr>
        <w:spacing w:after="0" w:line="240" w:lineRule="auto"/>
      </w:pPr>
      <w:r>
        <w:separator/>
      </w:r>
    </w:p>
  </w:endnote>
  <w:endnote w:type="continuationSeparator" w:id="0">
    <w:p w14:paraId="3D352697" w14:textId="77777777" w:rsidR="00DB13B9" w:rsidRDefault="00DB13B9" w:rsidP="005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9298" w14:textId="77777777" w:rsidR="00DB13B9" w:rsidRDefault="00DB13B9" w:rsidP="0056725A">
      <w:pPr>
        <w:spacing w:after="0" w:line="240" w:lineRule="auto"/>
      </w:pPr>
      <w:r>
        <w:separator/>
      </w:r>
    </w:p>
  </w:footnote>
  <w:footnote w:type="continuationSeparator" w:id="0">
    <w:p w14:paraId="1D237179" w14:textId="77777777" w:rsidR="00DB13B9" w:rsidRDefault="00DB13B9" w:rsidP="0056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FBA"/>
    <w:multiLevelType w:val="hybridMultilevel"/>
    <w:tmpl w:val="9C9696C4"/>
    <w:lvl w:ilvl="0" w:tplc="9ED6FDB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C192D"/>
    <w:multiLevelType w:val="hybridMultilevel"/>
    <w:tmpl w:val="BC0E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D55"/>
    <w:multiLevelType w:val="hybridMultilevel"/>
    <w:tmpl w:val="01AA10D2"/>
    <w:lvl w:ilvl="0" w:tplc="885A8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81329"/>
    <w:multiLevelType w:val="multilevel"/>
    <w:tmpl w:val="C7F0D33E"/>
    <w:lvl w:ilvl="0">
      <w:start w:val="1"/>
      <w:numFmt w:val="lowerLetter"/>
      <w:pStyle w:val="Heading4"/>
      <w:lvlText w:val="%1)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Restart w:val="0"/>
      <w:lvlText w:val="Điều %2."/>
      <w:lvlJc w:val="left"/>
      <w:pPr>
        <w:tabs>
          <w:tab w:val="num" w:pos="644"/>
        </w:tabs>
        <w:ind w:left="-207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Heading4"/>
      <w:lvlText w:val="-"/>
      <w:lvlJc w:val="left"/>
      <w:pPr>
        <w:tabs>
          <w:tab w:val="num" w:pos="964"/>
        </w:tabs>
        <w:ind w:left="0" w:firstLine="567"/>
      </w:pPr>
      <w:rPr>
        <w:rFonts w:ascii=".VnTime" w:hAnsi=".VnTime" w:hint="default"/>
        <w:b w:val="0"/>
        <w:i w:val="0"/>
        <w:sz w:val="28"/>
        <w:szCs w:val="28"/>
      </w:rPr>
    </w:lvl>
    <w:lvl w:ilvl="4">
      <w:start w:val="1"/>
      <w:numFmt w:val="bullet"/>
      <w:lvlText w:val="–"/>
      <w:lvlJc w:val="left"/>
      <w:pPr>
        <w:tabs>
          <w:tab w:val="num" w:pos="1008"/>
        </w:tabs>
        <w:ind w:left="0" w:firstLine="567"/>
      </w:pPr>
      <w:rPr>
        <w:rFonts w:ascii=".VnTime" w:hAnsi=".VnTime" w:hint="default"/>
        <w:b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831805"/>
    <w:multiLevelType w:val="hybridMultilevel"/>
    <w:tmpl w:val="9F32B390"/>
    <w:lvl w:ilvl="0" w:tplc="8396AB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F0384"/>
    <w:multiLevelType w:val="hybridMultilevel"/>
    <w:tmpl w:val="356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2849"/>
    <w:multiLevelType w:val="hybridMultilevel"/>
    <w:tmpl w:val="5658D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12D8A"/>
    <w:multiLevelType w:val="hybridMultilevel"/>
    <w:tmpl w:val="AA342F2E"/>
    <w:lvl w:ilvl="0" w:tplc="4712F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D627D"/>
    <w:multiLevelType w:val="hybridMultilevel"/>
    <w:tmpl w:val="710E8FB2"/>
    <w:lvl w:ilvl="0" w:tplc="41BE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F516CE"/>
    <w:multiLevelType w:val="hybridMultilevel"/>
    <w:tmpl w:val="10A61EA6"/>
    <w:lvl w:ilvl="0" w:tplc="C642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737C9"/>
    <w:multiLevelType w:val="hybridMultilevel"/>
    <w:tmpl w:val="CFCEC6BE"/>
    <w:lvl w:ilvl="0" w:tplc="0B60C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7B8F"/>
    <w:multiLevelType w:val="hybridMultilevel"/>
    <w:tmpl w:val="DB7237C8"/>
    <w:lvl w:ilvl="0" w:tplc="0C4C10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5038FF"/>
    <w:multiLevelType w:val="hybridMultilevel"/>
    <w:tmpl w:val="F5CAEF96"/>
    <w:lvl w:ilvl="0" w:tplc="8F2C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249AE"/>
    <w:multiLevelType w:val="hybridMultilevel"/>
    <w:tmpl w:val="207A370C"/>
    <w:lvl w:ilvl="0" w:tplc="06320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B7B16"/>
    <w:multiLevelType w:val="hybridMultilevel"/>
    <w:tmpl w:val="B1CC4B3C"/>
    <w:lvl w:ilvl="0" w:tplc="69184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E3AA0"/>
    <w:multiLevelType w:val="hybridMultilevel"/>
    <w:tmpl w:val="883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07D11"/>
    <w:rsid w:val="00015B05"/>
    <w:rsid w:val="000205BF"/>
    <w:rsid w:val="000221C1"/>
    <w:rsid w:val="00036CB4"/>
    <w:rsid w:val="0004341B"/>
    <w:rsid w:val="00045B8A"/>
    <w:rsid w:val="00060363"/>
    <w:rsid w:val="00065612"/>
    <w:rsid w:val="00065B03"/>
    <w:rsid w:val="000763C9"/>
    <w:rsid w:val="000853BE"/>
    <w:rsid w:val="00094CA9"/>
    <w:rsid w:val="0009769C"/>
    <w:rsid w:val="000A29BE"/>
    <w:rsid w:val="000B5A0D"/>
    <w:rsid w:val="000C300E"/>
    <w:rsid w:val="000C3FAA"/>
    <w:rsid w:val="000C759B"/>
    <w:rsid w:val="000D71C1"/>
    <w:rsid w:val="000E2E56"/>
    <w:rsid w:val="000F2E5C"/>
    <w:rsid w:val="000F56AB"/>
    <w:rsid w:val="001009B4"/>
    <w:rsid w:val="00102D35"/>
    <w:rsid w:val="00116932"/>
    <w:rsid w:val="00124367"/>
    <w:rsid w:val="00132FB0"/>
    <w:rsid w:val="00137B57"/>
    <w:rsid w:val="001416C8"/>
    <w:rsid w:val="00152464"/>
    <w:rsid w:val="001614A3"/>
    <w:rsid w:val="00174B27"/>
    <w:rsid w:val="00177044"/>
    <w:rsid w:val="001858E3"/>
    <w:rsid w:val="00192A7C"/>
    <w:rsid w:val="00197746"/>
    <w:rsid w:val="001A3BCD"/>
    <w:rsid w:val="001B0719"/>
    <w:rsid w:val="001D4784"/>
    <w:rsid w:val="001D6366"/>
    <w:rsid w:val="001F1D07"/>
    <w:rsid w:val="001F5EAA"/>
    <w:rsid w:val="002062E2"/>
    <w:rsid w:val="002264B9"/>
    <w:rsid w:val="00235D16"/>
    <w:rsid w:val="00251568"/>
    <w:rsid w:val="002616AF"/>
    <w:rsid w:val="00261755"/>
    <w:rsid w:val="002974D5"/>
    <w:rsid w:val="00297654"/>
    <w:rsid w:val="002A5AC3"/>
    <w:rsid w:val="002B5C0B"/>
    <w:rsid w:val="002D53DF"/>
    <w:rsid w:val="002D5E1C"/>
    <w:rsid w:val="00304C83"/>
    <w:rsid w:val="003129AD"/>
    <w:rsid w:val="00320D51"/>
    <w:rsid w:val="003410C6"/>
    <w:rsid w:val="00356D2E"/>
    <w:rsid w:val="00360F88"/>
    <w:rsid w:val="003741F7"/>
    <w:rsid w:val="003952BB"/>
    <w:rsid w:val="003C1D00"/>
    <w:rsid w:val="003C2891"/>
    <w:rsid w:val="003C6F56"/>
    <w:rsid w:val="003D5160"/>
    <w:rsid w:val="003E08A6"/>
    <w:rsid w:val="003F34D2"/>
    <w:rsid w:val="003F536A"/>
    <w:rsid w:val="004121D3"/>
    <w:rsid w:val="00416D7D"/>
    <w:rsid w:val="00425EC9"/>
    <w:rsid w:val="00427FCD"/>
    <w:rsid w:val="00447949"/>
    <w:rsid w:val="00453EF7"/>
    <w:rsid w:val="0047215F"/>
    <w:rsid w:val="00472710"/>
    <w:rsid w:val="00473503"/>
    <w:rsid w:val="00474D21"/>
    <w:rsid w:val="00474D6D"/>
    <w:rsid w:val="00476B7C"/>
    <w:rsid w:val="004A1E36"/>
    <w:rsid w:val="004D4346"/>
    <w:rsid w:val="004E01EA"/>
    <w:rsid w:val="004E2004"/>
    <w:rsid w:val="004E423E"/>
    <w:rsid w:val="005254F4"/>
    <w:rsid w:val="00527C19"/>
    <w:rsid w:val="0053744B"/>
    <w:rsid w:val="00537B6C"/>
    <w:rsid w:val="0054699E"/>
    <w:rsid w:val="0055402C"/>
    <w:rsid w:val="005628C3"/>
    <w:rsid w:val="005650FE"/>
    <w:rsid w:val="0056725A"/>
    <w:rsid w:val="00581881"/>
    <w:rsid w:val="00586B5C"/>
    <w:rsid w:val="0059209A"/>
    <w:rsid w:val="005A7EF5"/>
    <w:rsid w:val="005B1A45"/>
    <w:rsid w:val="005B7633"/>
    <w:rsid w:val="005C4A86"/>
    <w:rsid w:val="005D2194"/>
    <w:rsid w:val="005E20CC"/>
    <w:rsid w:val="005F2D96"/>
    <w:rsid w:val="005F3EC6"/>
    <w:rsid w:val="00613FBB"/>
    <w:rsid w:val="0061428B"/>
    <w:rsid w:val="00623FBD"/>
    <w:rsid w:val="00643518"/>
    <w:rsid w:val="00644531"/>
    <w:rsid w:val="00654E6A"/>
    <w:rsid w:val="0065729D"/>
    <w:rsid w:val="0066397A"/>
    <w:rsid w:val="0066431C"/>
    <w:rsid w:val="00671D9B"/>
    <w:rsid w:val="006768B0"/>
    <w:rsid w:val="00693FD7"/>
    <w:rsid w:val="006A183F"/>
    <w:rsid w:val="006A2B0D"/>
    <w:rsid w:val="006A4A3F"/>
    <w:rsid w:val="006A666D"/>
    <w:rsid w:val="006A69C5"/>
    <w:rsid w:val="006B7217"/>
    <w:rsid w:val="006C5BB6"/>
    <w:rsid w:val="006D3B43"/>
    <w:rsid w:val="006D48F3"/>
    <w:rsid w:val="006E2FA5"/>
    <w:rsid w:val="006E6279"/>
    <w:rsid w:val="006F20A4"/>
    <w:rsid w:val="00701F26"/>
    <w:rsid w:val="007023C8"/>
    <w:rsid w:val="0070598D"/>
    <w:rsid w:val="00711D2C"/>
    <w:rsid w:val="00717F2C"/>
    <w:rsid w:val="007204D9"/>
    <w:rsid w:val="00731513"/>
    <w:rsid w:val="007452A9"/>
    <w:rsid w:val="00763B41"/>
    <w:rsid w:val="00774A11"/>
    <w:rsid w:val="00775FF3"/>
    <w:rsid w:val="007766F5"/>
    <w:rsid w:val="00776B2E"/>
    <w:rsid w:val="00786FEA"/>
    <w:rsid w:val="007914DB"/>
    <w:rsid w:val="00793033"/>
    <w:rsid w:val="007A65DB"/>
    <w:rsid w:val="007B4967"/>
    <w:rsid w:val="007D2984"/>
    <w:rsid w:val="007F2AFE"/>
    <w:rsid w:val="00801A3F"/>
    <w:rsid w:val="00815FA6"/>
    <w:rsid w:val="008201E8"/>
    <w:rsid w:val="00821019"/>
    <w:rsid w:val="00821E09"/>
    <w:rsid w:val="00824365"/>
    <w:rsid w:val="00844DE4"/>
    <w:rsid w:val="008555A8"/>
    <w:rsid w:val="0086757C"/>
    <w:rsid w:val="00874803"/>
    <w:rsid w:val="008874CD"/>
    <w:rsid w:val="0089513C"/>
    <w:rsid w:val="008A0471"/>
    <w:rsid w:val="008C75C8"/>
    <w:rsid w:val="008C7EFC"/>
    <w:rsid w:val="008D3E33"/>
    <w:rsid w:val="008D69DF"/>
    <w:rsid w:val="008E0DB2"/>
    <w:rsid w:val="00917DF8"/>
    <w:rsid w:val="00922E63"/>
    <w:rsid w:val="00932239"/>
    <w:rsid w:val="00941DD0"/>
    <w:rsid w:val="00950B27"/>
    <w:rsid w:val="00964411"/>
    <w:rsid w:val="0096445F"/>
    <w:rsid w:val="00965B54"/>
    <w:rsid w:val="00974B91"/>
    <w:rsid w:val="00991504"/>
    <w:rsid w:val="00993345"/>
    <w:rsid w:val="00993D90"/>
    <w:rsid w:val="00994803"/>
    <w:rsid w:val="009A603F"/>
    <w:rsid w:val="009E0C02"/>
    <w:rsid w:val="009E1509"/>
    <w:rsid w:val="009E1B90"/>
    <w:rsid w:val="009F3DDD"/>
    <w:rsid w:val="00A0014B"/>
    <w:rsid w:val="00A00ADC"/>
    <w:rsid w:val="00A3444B"/>
    <w:rsid w:val="00A3643E"/>
    <w:rsid w:val="00A41FA0"/>
    <w:rsid w:val="00A564A0"/>
    <w:rsid w:val="00A653B9"/>
    <w:rsid w:val="00A72CD8"/>
    <w:rsid w:val="00A76042"/>
    <w:rsid w:val="00A81D06"/>
    <w:rsid w:val="00A83005"/>
    <w:rsid w:val="00A93FC9"/>
    <w:rsid w:val="00A97B44"/>
    <w:rsid w:val="00AA086F"/>
    <w:rsid w:val="00AC422A"/>
    <w:rsid w:val="00AC5938"/>
    <w:rsid w:val="00AD5091"/>
    <w:rsid w:val="00AE3DA7"/>
    <w:rsid w:val="00AE40A2"/>
    <w:rsid w:val="00AF3D59"/>
    <w:rsid w:val="00B05453"/>
    <w:rsid w:val="00B13D89"/>
    <w:rsid w:val="00B162AC"/>
    <w:rsid w:val="00B165A4"/>
    <w:rsid w:val="00B32334"/>
    <w:rsid w:val="00B41F2B"/>
    <w:rsid w:val="00B45C07"/>
    <w:rsid w:val="00B56E18"/>
    <w:rsid w:val="00B62A87"/>
    <w:rsid w:val="00B7048F"/>
    <w:rsid w:val="00B72DAB"/>
    <w:rsid w:val="00B75D24"/>
    <w:rsid w:val="00B83AF2"/>
    <w:rsid w:val="00B85141"/>
    <w:rsid w:val="00BB2FC3"/>
    <w:rsid w:val="00BE3CF2"/>
    <w:rsid w:val="00BF4C15"/>
    <w:rsid w:val="00BF6DDF"/>
    <w:rsid w:val="00C15BFF"/>
    <w:rsid w:val="00C2603A"/>
    <w:rsid w:val="00C300E1"/>
    <w:rsid w:val="00C41A58"/>
    <w:rsid w:val="00C437B8"/>
    <w:rsid w:val="00C45C8E"/>
    <w:rsid w:val="00C62D1D"/>
    <w:rsid w:val="00C62F70"/>
    <w:rsid w:val="00C6385E"/>
    <w:rsid w:val="00C71A53"/>
    <w:rsid w:val="00C769DB"/>
    <w:rsid w:val="00C82981"/>
    <w:rsid w:val="00C84225"/>
    <w:rsid w:val="00C937CB"/>
    <w:rsid w:val="00CA6819"/>
    <w:rsid w:val="00CE741F"/>
    <w:rsid w:val="00D10F3E"/>
    <w:rsid w:val="00D13098"/>
    <w:rsid w:val="00D2248D"/>
    <w:rsid w:val="00D24E73"/>
    <w:rsid w:val="00D26E73"/>
    <w:rsid w:val="00D403D4"/>
    <w:rsid w:val="00D422FD"/>
    <w:rsid w:val="00D52377"/>
    <w:rsid w:val="00D5694F"/>
    <w:rsid w:val="00D61AB0"/>
    <w:rsid w:val="00D74CE8"/>
    <w:rsid w:val="00D82E87"/>
    <w:rsid w:val="00D832C3"/>
    <w:rsid w:val="00D84C1A"/>
    <w:rsid w:val="00DA06FA"/>
    <w:rsid w:val="00DA0710"/>
    <w:rsid w:val="00DA26E9"/>
    <w:rsid w:val="00DB13B9"/>
    <w:rsid w:val="00DB601D"/>
    <w:rsid w:val="00DE47FB"/>
    <w:rsid w:val="00DE4F4B"/>
    <w:rsid w:val="00DF0E21"/>
    <w:rsid w:val="00DF58C2"/>
    <w:rsid w:val="00E03266"/>
    <w:rsid w:val="00E23D2B"/>
    <w:rsid w:val="00E571CF"/>
    <w:rsid w:val="00E6792D"/>
    <w:rsid w:val="00E7708E"/>
    <w:rsid w:val="00EA4CD0"/>
    <w:rsid w:val="00EB11E9"/>
    <w:rsid w:val="00EB2EA5"/>
    <w:rsid w:val="00EB67C9"/>
    <w:rsid w:val="00EB69B9"/>
    <w:rsid w:val="00EC3B2D"/>
    <w:rsid w:val="00ED36A1"/>
    <w:rsid w:val="00EE1C55"/>
    <w:rsid w:val="00EE5218"/>
    <w:rsid w:val="00F21DB0"/>
    <w:rsid w:val="00F33F40"/>
    <w:rsid w:val="00F4021F"/>
    <w:rsid w:val="00F420DF"/>
    <w:rsid w:val="00F4754E"/>
    <w:rsid w:val="00F55BB0"/>
    <w:rsid w:val="00F65DCF"/>
    <w:rsid w:val="00F83D12"/>
    <w:rsid w:val="00F85373"/>
    <w:rsid w:val="00F91AC3"/>
    <w:rsid w:val="00F92CDE"/>
    <w:rsid w:val="00F9456D"/>
    <w:rsid w:val="00F96C47"/>
    <w:rsid w:val="00FA6CEB"/>
    <w:rsid w:val="00FC4FEB"/>
    <w:rsid w:val="00FD331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3FC6C"/>
  <w15:chartTrackingRefBased/>
  <w15:docId w15:val="{9E87ADDC-BCCC-4928-AD9A-A5F6C03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0E2E5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E2E56"/>
    <w:pPr>
      <w:keepNext/>
      <w:numPr>
        <w:ilvl w:val="3"/>
        <w:numId w:val="1"/>
      </w:numPr>
      <w:tabs>
        <w:tab w:val="clear" w:pos="964"/>
      </w:tabs>
      <w:spacing w:before="240" w:after="60" w:line="240" w:lineRule="auto"/>
      <w:ind w:left="927" w:hanging="360"/>
      <w:outlineLvl w:val="3"/>
    </w:pPr>
    <w:rPr>
      <w:rFonts w:ascii="Arial" w:eastAsia="Times New Roman" w:hAnsi="Arial" w:cs="Times New Roman"/>
      <w:b/>
      <w:bCs/>
      <w:sz w:val="24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0ADC"/>
    <w:rPr>
      <w:color w:val="0000FF"/>
      <w:u w:val="single"/>
    </w:rPr>
  </w:style>
  <w:style w:type="character" w:customStyle="1" w:styleId="Vnbnnidung">
    <w:name w:val="Văn bản nội dung_"/>
    <w:link w:val="Vnbnnidung0"/>
    <w:rsid w:val="00A00ADC"/>
    <w:rPr>
      <w:sz w:val="27"/>
      <w:szCs w:val="27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A00ADC"/>
    <w:pPr>
      <w:widowControl w:val="0"/>
      <w:shd w:val="clear" w:color="auto" w:fill="FFFFFF"/>
      <w:spacing w:after="0" w:line="0" w:lineRule="atLeast"/>
      <w:ind w:hanging="400"/>
      <w:jc w:val="both"/>
    </w:pPr>
    <w:rPr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0E2E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2E56"/>
    <w:rPr>
      <w:rFonts w:ascii="Arial" w:eastAsia="Times New Roman" w:hAnsi="Arial" w:cs="Times New Roman"/>
      <w:b/>
      <w:bCs/>
      <w:sz w:val="24"/>
      <w:szCs w:val="28"/>
      <w:lang w:val="vi-VN"/>
    </w:rPr>
  </w:style>
  <w:style w:type="table" w:styleId="TableGrid">
    <w:name w:val="Table Grid"/>
    <w:basedOn w:val="TableNormal"/>
    <w:uiPriority w:val="39"/>
    <w:rsid w:val="000E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5A"/>
  </w:style>
  <w:style w:type="paragraph" w:styleId="Footer">
    <w:name w:val="footer"/>
    <w:basedOn w:val="Normal"/>
    <w:link w:val="FooterChar"/>
    <w:uiPriority w:val="99"/>
    <w:unhideWhenUsed/>
    <w:rsid w:val="0056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5A"/>
  </w:style>
  <w:style w:type="paragraph" w:styleId="DocumentMap">
    <w:name w:val="Document Map"/>
    <w:basedOn w:val="Normal"/>
    <w:link w:val="DocumentMapChar"/>
    <w:uiPriority w:val="99"/>
    <w:semiHidden/>
    <w:unhideWhenUsed/>
    <w:rsid w:val="008555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5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65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2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saobacdau.vn" TargetMode="External"/><Relationship Id="rId13" Type="http://schemas.openxmlformats.org/officeDocument/2006/relationships/hyperlink" Target="http://qi.com.vn" TargetMode="External"/><Relationship Id="rId18" Type="http://schemas.openxmlformats.org/officeDocument/2006/relationships/hyperlink" Target="http://www.qi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i.com.vn" TargetMode="External"/><Relationship Id="rId17" Type="http://schemas.openxmlformats.org/officeDocument/2006/relationships/hyperlink" Target="http://service.saobacda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c@qi.com.v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i.com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i.com.vn" TargetMode="External"/><Relationship Id="rId10" Type="http://schemas.openxmlformats.org/officeDocument/2006/relationships/hyperlink" Target="http://service.saobacdau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i.com.vn" TargetMode="External"/><Relationship Id="rId14" Type="http://schemas.openxmlformats.org/officeDocument/2006/relationships/hyperlink" Target="http://service.saobacda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7DD0-F20B-4BB2-A04A-838F0A02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Le</dc:creator>
  <cp:keywords/>
  <dc:description/>
  <cp:lastModifiedBy>Yen Duong Thi Nguyet</cp:lastModifiedBy>
  <cp:revision>200</cp:revision>
  <cp:lastPrinted>2022-07-25T06:57:00Z</cp:lastPrinted>
  <dcterms:created xsi:type="dcterms:W3CDTF">2021-01-13T06:09:00Z</dcterms:created>
  <dcterms:modified xsi:type="dcterms:W3CDTF">2023-05-31T07:37:00Z</dcterms:modified>
</cp:coreProperties>
</file>